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598EBF5" w14:textId="2FF5C8A7" w:rsidR="00F80336" w:rsidRPr="003D1548" w:rsidRDefault="003D1548" w:rsidP="00707A27">
      <w:pPr>
        <w:pStyle w:val="Pavadinimas"/>
        <w:keepNext/>
        <w:spacing w:line="240" w:lineRule="auto"/>
        <w:jc w:val="center"/>
        <w:rPr>
          <w:rFonts w:ascii="Times New Roman" w:eastAsia="TimesNewRomanPS-BoldMT" w:hAnsi="Times New Roman" w:cs="Times New Roman"/>
          <w:b/>
          <w:bCs/>
          <w:color w:val="auto"/>
          <w:spacing w:val="0"/>
          <w:sz w:val="24"/>
          <w:szCs w:val="24"/>
          <w:lang w:val="lt-LT"/>
        </w:rPr>
      </w:pPr>
      <w:r w:rsidRPr="003D1548">
        <w:rPr>
          <w:rFonts w:ascii="Times New Roman" w:eastAsia="TimesNewRomanPS-BoldMT" w:hAnsi="Times New Roman" w:cs="Times New Roman"/>
          <w:b/>
          <w:bCs/>
          <w:color w:val="auto"/>
          <w:spacing w:val="0"/>
          <w:sz w:val="24"/>
          <w:szCs w:val="24"/>
          <w:lang w:val="lt-LT"/>
        </w:rPr>
        <w:t xml:space="preserve">Ypatingųjų zonų fizinių parametrų monitoringas </w:t>
      </w:r>
      <w:r w:rsidR="00F80336" w:rsidRPr="003D1548">
        <w:rPr>
          <w:rFonts w:ascii="Times New Roman" w:eastAsia="TimesNewRomanPS-BoldMT" w:hAnsi="Times New Roman" w:cs="Times New Roman"/>
          <w:b/>
          <w:bCs/>
          <w:color w:val="auto"/>
          <w:spacing w:val="0"/>
          <w:sz w:val="24"/>
          <w:szCs w:val="24"/>
          <w:lang w:val="lt-LT"/>
        </w:rPr>
        <w:t>(</w:t>
      </w:r>
      <w:r w:rsidRPr="003D1548">
        <w:rPr>
          <w:rFonts w:ascii="Times New Roman" w:eastAsia="TimesNewRomanPS-BoldMT" w:hAnsi="Times New Roman" w:cs="Times New Roman"/>
          <w:b/>
          <w:bCs/>
          <w:color w:val="auto"/>
          <w:spacing w:val="0"/>
          <w:sz w:val="24"/>
          <w:szCs w:val="24"/>
          <w:lang w:val="lt-LT"/>
        </w:rPr>
        <w:t>11252</w:t>
      </w:r>
      <w:r w:rsidR="00F80336" w:rsidRPr="003D1548">
        <w:rPr>
          <w:rFonts w:ascii="Times New Roman" w:eastAsia="TimesNewRomanPS-BoldMT" w:hAnsi="Times New Roman" w:cs="Times New Roman"/>
          <w:b/>
          <w:bCs/>
          <w:color w:val="auto"/>
          <w:spacing w:val="0"/>
          <w:sz w:val="24"/>
          <w:szCs w:val="24"/>
          <w:lang w:val="lt-LT"/>
        </w:rPr>
        <w:t>)</w:t>
      </w:r>
    </w:p>
    <w:p w14:paraId="0BC3FB88" w14:textId="0FD8A75A" w:rsidR="00707A27" w:rsidRPr="003D1548" w:rsidRDefault="00707A27" w:rsidP="00707A27">
      <w:pPr>
        <w:pStyle w:val="Pavadinimas"/>
        <w:keepNext/>
        <w:spacing w:line="240" w:lineRule="auto"/>
        <w:jc w:val="center"/>
        <w:rPr>
          <w:rFonts w:ascii="Times New Roman" w:hAnsi="Times New Roman" w:cs="Times New Roman"/>
          <w:b/>
          <w:bCs/>
          <w:color w:val="auto"/>
          <w:spacing w:val="0"/>
          <w:sz w:val="24"/>
          <w:szCs w:val="24"/>
          <w:lang w:val="lt-LT"/>
        </w:rPr>
      </w:pPr>
      <w:r w:rsidRPr="003D1548">
        <w:rPr>
          <w:rFonts w:ascii="Times New Roman" w:hAnsi="Times New Roman" w:cs="Times New Roman"/>
          <w:b/>
          <w:bCs/>
          <w:color w:val="auto"/>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2FF9BF3C" w:rsidR="00707A27"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 xml:space="preserve">1. VšĮ Vilniaus universiteto ligoninė Santaros klinikos (toliau - PO), vykdydama viešąjį pirkimą numato įsigyti </w:t>
      </w:r>
      <w:r w:rsidR="003D1548" w:rsidRPr="00A50DF2">
        <w:rPr>
          <w:rFonts w:cs="Times New Roman"/>
          <w:color w:val="auto"/>
          <w:sz w:val="24"/>
          <w:szCs w:val="24"/>
          <w:lang w:val="lt-LT"/>
        </w:rPr>
        <w:t xml:space="preserve">ypatingųjų zonų fizinių parametrų monitoringą </w:t>
      </w:r>
      <w:r w:rsidRPr="00A50DF2">
        <w:rPr>
          <w:rFonts w:cs="Times New Roman"/>
          <w:color w:val="auto"/>
          <w:sz w:val="24"/>
          <w:szCs w:val="24"/>
          <w:lang w:val="lt-LT"/>
        </w:rPr>
        <w:t xml:space="preserve">(toliau - </w:t>
      </w:r>
      <w:r w:rsidR="00764D7C" w:rsidRPr="00A50DF2">
        <w:rPr>
          <w:rFonts w:cs="Times New Roman"/>
          <w:color w:val="auto"/>
          <w:sz w:val="24"/>
          <w:szCs w:val="24"/>
          <w:lang w:val="lt-LT"/>
        </w:rPr>
        <w:t>p</w:t>
      </w:r>
      <w:r w:rsidR="003D1548" w:rsidRPr="00A50DF2">
        <w:rPr>
          <w:rFonts w:cs="Times New Roman"/>
          <w:color w:val="auto"/>
          <w:sz w:val="24"/>
          <w:szCs w:val="24"/>
          <w:lang w:val="lt-LT"/>
        </w:rPr>
        <w:t>aslaugos</w:t>
      </w:r>
      <w:r w:rsidRPr="00A50DF2">
        <w:rPr>
          <w:rFonts w:cs="Times New Roman"/>
          <w:color w:val="auto"/>
          <w:sz w:val="24"/>
          <w:szCs w:val="24"/>
          <w:lang w:val="lt-LT"/>
        </w:rPr>
        <w:t>).</w:t>
      </w:r>
      <w:r w:rsidR="007052CB" w:rsidRPr="00A50DF2">
        <w:rPr>
          <w:sz w:val="24"/>
          <w:szCs w:val="24"/>
        </w:rPr>
        <w:t xml:space="preserve"> </w:t>
      </w:r>
    </w:p>
    <w:p w14:paraId="6954FCB8" w14:textId="36154EFE" w:rsidR="00707A27"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 xml:space="preserve">2. PO vykdo pirkimą atviro </w:t>
      </w:r>
      <w:r w:rsidR="006D5554" w:rsidRPr="00A50DF2">
        <w:rPr>
          <w:rFonts w:cs="Times New Roman"/>
          <w:color w:val="auto"/>
          <w:sz w:val="24"/>
          <w:szCs w:val="24"/>
          <w:lang w:val="lt-LT"/>
        </w:rPr>
        <w:t xml:space="preserve">(tarptautinio) </w:t>
      </w:r>
      <w:r w:rsidRPr="00A50DF2">
        <w:rPr>
          <w:rFonts w:cs="Times New Roman"/>
          <w:color w:val="auto"/>
          <w:sz w:val="24"/>
          <w:szCs w:val="24"/>
          <w:lang w:val="lt-LT"/>
        </w:rPr>
        <w:t>konkurso būdu.</w:t>
      </w:r>
    </w:p>
    <w:p w14:paraId="7C70014C" w14:textId="77777777" w:rsidR="00707A27"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3. Išankstinis skelbimas apie pirkimą nebuvo paskelbtas.</w:t>
      </w:r>
    </w:p>
    <w:p w14:paraId="6FEEB45F" w14:textId="50665EBF" w:rsidR="00BC5800"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ab/>
        <w:t xml:space="preserve">4. Tiesioginį ryšį su tiekėjais įgaliotas palaikyti perkančiosios organizacijos atstovas: </w:t>
      </w:r>
      <w:r w:rsidR="00FB3FD1" w:rsidRPr="00A50DF2">
        <w:rPr>
          <w:rFonts w:cs="Times New Roman"/>
          <w:color w:val="auto"/>
          <w:sz w:val="24"/>
          <w:szCs w:val="24"/>
          <w:lang w:val="lt-LT"/>
        </w:rPr>
        <w:t>vyr. viešųjų pirkim</w:t>
      </w:r>
      <w:r w:rsidR="005C4034" w:rsidRPr="00A50DF2">
        <w:rPr>
          <w:rFonts w:cs="Times New Roman"/>
          <w:color w:val="auto"/>
          <w:sz w:val="24"/>
          <w:szCs w:val="24"/>
          <w:lang w:val="lt-LT"/>
        </w:rPr>
        <w:t>ų</w:t>
      </w:r>
      <w:r w:rsidR="00FB3FD1" w:rsidRPr="00A50DF2">
        <w:rPr>
          <w:rFonts w:cs="Times New Roman"/>
          <w:color w:val="auto"/>
          <w:sz w:val="24"/>
          <w:szCs w:val="24"/>
          <w:lang w:val="lt-LT"/>
        </w:rPr>
        <w:t xml:space="preserve"> specialistė </w:t>
      </w:r>
      <w:r w:rsidR="00F634BC" w:rsidRPr="00A50DF2">
        <w:rPr>
          <w:rFonts w:cs="Times New Roman"/>
          <w:color w:val="auto"/>
          <w:sz w:val="24"/>
          <w:szCs w:val="24"/>
          <w:lang w:val="lt-LT"/>
        </w:rPr>
        <w:t>Asta Volosevičienė</w:t>
      </w:r>
      <w:r w:rsidR="00BC5800" w:rsidRPr="00A50DF2">
        <w:rPr>
          <w:rFonts w:cs="Times New Roman"/>
          <w:color w:val="auto"/>
          <w:sz w:val="24"/>
          <w:szCs w:val="24"/>
          <w:lang w:val="lt-LT"/>
        </w:rPr>
        <w:t xml:space="preserve">, tel. </w:t>
      </w:r>
      <w:r w:rsidR="00BC5800" w:rsidRPr="00A50DF2">
        <w:rPr>
          <w:rFonts w:eastAsia="Times New Roman" w:cs="Times New Roman"/>
          <w:color w:val="auto"/>
          <w:sz w:val="24"/>
          <w:szCs w:val="24"/>
          <w:bdr w:val="none" w:sz="0" w:space="0" w:color="auto"/>
          <w:lang w:val="lt-LT" w:eastAsia="x-none" w:bidi="lo-LA"/>
        </w:rPr>
        <w:t>+370</w:t>
      </w:r>
      <w:r w:rsidR="00F249DF" w:rsidRPr="00A50DF2">
        <w:rPr>
          <w:rFonts w:eastAsia="Times New Roman" w:cs="Times New Roman"/>
          <w:color w:val="auto"/>
          <w:sz w:val="24"/>
          <w:szCs w:val="24"/>
          <w:bdr w:val="none" w:sz="0" w:space="0" w:color="auto"/>
          <w:lang w:val="lt-LT" w:eastAsia="x-none" w:bidi="lo-LA"/>
        </w:rPr>
        <w:t> 697 71880</w:t>
      </w:r>
      <w:r w:rsidR="00BC5800" w:rsidRPr="00A50DF2">
        <w:rPr>
          <w:rFonts w:cs="Times New Roman"/>
          <w:color w:val="auto"/>
          <w:sz w:val="24"/>
          <w:szCs w:val="24"/>
          <w:lang w:val="lt-LT"/>
        </w:rPr>
        <w:t>, el. p.</w:t>
      </w:r>
      <w:r w:rsidR="001F787D" w:rsidRPr="00A50DF2">
        <w:rPr>
          <w:rFonts w:cs="Times New Roman"/>
          <w:color w:val="auto"/>
          <w:sz w:val="24"/>
          <w:szCs w:val="24"/>
          <w:lang w:val="lt-LT"/>
        </w:rPr>
        <w:t xml:space="preserve"> </w:t>
      </w:r>
      <w:hyperlink r:id="rId8" w:history="1">
        <w:r w:rsidR="00F634BC" w:rsidRPr="00A50DF2">
          <w:rPr>
            <w:rStyle w:val="Hipersaitas"/>
            <w:rFonts w:cs="Times New Roman"/>
            <w:color w:val="auto"/>
            <w:sz w:val="24"/>
            <w:szCs w:val="24"/>
            <w:lang w:val="lt-LT"/>
          </w:rPr>
          <w:t>asta.voloseviciene</w:t>
        </w:r>
        <w:r w:rsidR="009B499F" w:rsidRPr="00A50DF2">
          <w:rPr>
            <w:rStyle w:val="Hipersaitas"/>
            <w:rFonts w:cs="Times New Roman"/>
            <w:color w:val="auto"/>
            <w:sz w:val="24"/>
            <w:szCs w:val="24"/>
            <w:lang w:val="lt-LT"/>
          </w:rPr>
          <w:t>@santa.lt</w:t>
        </w:r>
      </w:hyperlink>
      <w:r w:rsidR="009B499F" w:rsidRPr="00A50DF2">
        <w:rPr>
          <w:rFonts w:cs="Times New Roman"/>
          <w:color w:val="auto"/>
          <w:sz w:val="24"/>
          <w:szCs w:val="24"/>
          <w:lang w:val="lt-LT"/>
        </w:rPr>
        <w:t xml:space="preserve"> </w:t>
      </w:r>
      <w:r w:rsidR="00BC5800" w:rsidRPr="00A50DF2">
        <w:rPr>
          <w:rFonts w:eastAsia="Times New Roman" w:cs="Times New Roman"/>
          <w:color w:val="auto"/>
          <w:sz w:val="24"/>
          <w:szCs w:val="24"/>
          <w:bdr w:val="none" w:sz="0" w:space="0" w:color="auto"/>
          <w:lang w:val="lt-LT" w:eastAsia="x-none" w:bidi="lo-LA"/>
        </w:rPr>
        <w:t xml:space="preserve">Santariškių g. </w:t>
      </w:r>
      <w:r w:rsidR="00D24814" w:rsidRPr="00A50DF2">
        <w:rPr>
          <w:rFonts w:eastAsia="Times New Roman" w:cs="Times New Roman"/>
          <w:color w:val="auto"/>
          <w:sz w:val="24"/>
          <w:szCs w:val="24"/>
          <w:bdr w:val="none" w:sz="0" w:space="0" w:color="auto"/>
          <w:lang w:val="lt-LT" w:eastAsia="x-none" w:bidi="lo-LA"/>
        </w:rPr>
        <w:t>4</w:t>
      </w:r>
      <w:r w:rsidR="00BC5800" w:rsidRPr="00A50DF2">
        <w:rPr>
          <w:rFonts w:eastAsia="Times New Roman" w:cs="Times New Roman"/>
          <w:color w:val="auto"/>
          <w:sz w:val="24"/>
          <w:szCs w:val="24"/>
          <w:bdr w:val="none" w:sz="0" w:space="0" w:color="auto"/>
          <w:lang w:val="lt-LT" w:eastAsia="x-none" w:bidi="lo-LA"/>
        </w:rPr>
        <w:t>, LT-0</w:t>
      </w:r>
      <w:r w:rsidR="002A7E80" w:rsidRPr="00A50DF2">
        <w:rPr>
          <w:rFonts w:eastAsia="Times New Roman" w:cs="Times New Roman"/>
          <w:color w:val="auto"/>
          <w:sz w:val="24"/>
          <w:szCs w:val="24"/>
          <w:bdr w:val="none" w:sz="0" w:space="0" w:color="auto"/>
          <w:lang w:val="lt-LT" w:eastAsia="x-none" w:bidi="lo-LA"/>
        </w:rPr>
        <w:t>8</w:t>
      </w:r>
      <w:r w:rsidR="00955E7E" w:rsidRPr="00A50DF2">
        <w:rPr>
          <w:rFonts w:eastAsia="Times New Roman" w:cs="Times New Roman"/>
          <w:color w:val="auto"/>
          <w:sz w:val="24"/>
          <w:szCs w:val="24"/>
          <w:bdr w:val="none" w:sz="0" w:space="0" w:color="auto"/>
          <w:lang w:val="lt-LT" w:eastAsia="x-none" w:bidi="lo-LA"/>
        </w:rPr>
        <w:t>406</w:t>
      </w:r>
      <w:r w:rsidR="00BC5800" w:rsidRPr="00A50DF2">
        <w:rPr>
          <w:rFonts w:eastAsia="Times New Roman" w:cs="Times New Roman"/>
          <w:color w:val="auto"/>
          <w:sz w:val="24"/>
          <w:szCs w:val="24"/>
          <w:bdr w:val="none" w:sz="0" w:space="0" w:color="auto"/>
          <w:lang w:val="lt-LT" w:eastAsia="x-none" w:bidi="lo-LA"/>
        </w:rPr>
        <w:t xml:space="preserve"> Vilnius</w:t>
      </w:r>
      <w:r w:rsidR="007619D6" w:rsidRPr="00A50DF2">
        <w:rPr>
          <w:rFonts w:eastAsia="Times New Roman" w:cs="Times New Roman"/>
          <w:color w:val="auto"/>
          <w:sz w:val="24"/>
          <w:szCs w:val="24"/>
          <w:bdr w:val="none" w:sz="0" w:space="0" w:color="auto"/>
          <w:lang w:val="lt-LT" w:eastAsia="x-none" w:bidi="lo-LA"/>
        </w:rPr>
        <w:t>.</w:t>
      </w:r>
    </w:p>
    <w:p w14:paraId="338A92C7" w14:textId="24EFF115" w:rsidR="00707A27" w:rsidRPr="00A50DF2" w:rsidRDefault="00707A27" w:rsidP="00033ED2">
      <w:pPr>
        <w:ind w:firstLine="567"/>
        <w:jc w:val="both"/>
        <w:rPr>
          <w:rFonts w:eastAsia="Calibri"/>
          <w:bdr w:val="none" w:sz="0" w:space="0" w:color="auto"/>
          <w:lang w:val="lt-LT"/>
        </w:rPr>
      </w:pPr>
      <w:r w:rsidRPr="00A50DF2">
        <w:rPr>
          <w:lang w:val="lt-LT"/>
        </w:rPr>
        <w:t xml:space="preserve">5. Pirkimo objektas yra </w:t>
      </w:r>
      <w:r w:rsidR="00F634BC" w:rsidRPr="00A50DF2">
        <w:rPr>
          <w:lang w:val="lt-LT"/>
        </w:rPr>
        <w:t>„</w:t>
      </w:r>
      <w:r w:rsidR="003D1548" w:rsidRPr="00A50DF2">
        <w:rPr>
          <w:lang w:val="lt-LT"/>
        </w:rPr>
        <w:t xml:space="preserve">Ypatingųjų zonų fizinių parametrų monitoringas </w:t>
      </w:r>
      <w:r w:rsidR="00F80336" w:rsidRPr="00A50DF2">
        <w:rPr>
          <w:lang w:val="lt-LT"/>
        </w:rPr>
        <w:t>(</w:t>
      </w:r>
      <w:r w:rsidR="003D1548" w:rsidRPr="00A50DF2">
        <w:rPr>
          <w:lang w:val="lt-LT"/>
        </w:rPr>
        <w:t>11252</w:t>
      </w:r>
      <w:r w:rsidR="00F80336" w:rsidRPr="00A50DF2">
        <w:rPr>
          <w:lang w:val="lt-LT"/>
        </w:rPr>
        <w:t>)</w:t>
      </w:r>
      <w:r w:rsidR="0071745C" w:rsidRPr="00A50DF2">
        <w:rPr>
          <w:lang w:val="lt-LT"/>
        </w:rPr>
        <w:t>“</w:t>
      </w:r>
      <w:r w:rsidR="0068774B" w:rsidRPr="00A50DF2">
        <w:rPr>
          <w:rFonts w:eastAsia="Calibri"/>
          <w:bdr w:val="none" w:sz="0" w:space="0" w:color="auto"/>
          <w:lang w:val="lt-LT"/>
        </w:rPr>
        <w:t>.</w:t>
      </w:r>
      <w:r w:rsidR="003D1548" w:rsidRPr="00A50DF2">
        <w:t xml:space="preserve"> </w:t>
      </w:r>
      <w:r w:rsidR="003D1548" w:rsidRPr="00A50DF2">
        <w:rPr>
          <w:rFonts w:eastAsia="Calibri"/>
          <w:bdr w:val="none" w:sz="0" w:space="0" w:color="auto"/>
          <w:lang w:val="lt-LT"/>
        </w:rPr>
        <w:t>Detaliau nurodytą SPS 1 priede „Techninė specifikacija“ (toliau - TS)</w:t>
      </w:r>
    </w:p>
    <w:p w14:paraId="4A5ABA66" w14:textId="72CAC5B6" w:rsidR="006A043F" w:rsidRPr="00A50DF2" w:rsidRDefault="00707A27" w:rsidP="00033ED2">
      <w:pPr>
        <w:pStyle w:val="Body2"/>
        <w:ind w:firstLine="567"/>
        <w:rPr>
          <w:rFonts w:cs="Times New Roman"/>
          <w:color w:val="auto"/>
          <w:sz w:val="24"/>
          <w:szCs w:val="24"/>
          <w:lang w:val="lt-LT"/>
        </w:rPr>
      </w:pPr>
      <w:r w:rsidRPr="00A50DF2">
        <w:rPr>
          <w:rFonts w:cs="Times New Roman"/>
          <w:color w:val="auto"/>
          <w:sz w:val="24"/>
          <w:szCs w:val="24"/>
          <w:lang w:val="lt-LT"/>
        </w:rPr>
        <w:t xml:space="preserve">6. </w:t>
      </w:r>
      <w:r w:rsidR="007E40D5" w:rsidRPr="00A50DF2">
        <w:rPr>
          <w:rFonts w:eastAsia="Times New Roman" w:cs="Times New Roman"/>
          <w:color w:val="auto"/>
          <w:sz w:val="24"/>
          <w:szCs w:val="24"/>
          <w:bdr w:val="none" w:sz="0" w:space="0" w:color="auto"/>
          <w:lang w:val="lt-LT"/>
        </w:rPr>
        <w:t xml:space="preserve">Pirkimas neskaidomas į pirkimo dalis, nes skaidant pirkimą dalimis kyla koordinavimo rizika. Visi davikliai sujungiami į viena sistemą, naudojant </w:t>
      </w:r>
      <w:proofErr w:type="spellStart"/>
      <w:r w:rsidR="007E40D5" w:rsidRPr="00A50DF2">
        <w:rPr>
          <w:rFonts w:eastAsia="Times New Roman" w:cs="Times New Roman"/>
          <w:color w:val="auto"/>
          <w:sz w:val="24"/>
          <w:szCs w:val="24"/>
          <w:bdr w:val="none" w:sz="0" w:space="0" w:color="auto"/>
          <w:lang w:val="lt-LT"/>
        </w:rPr>
        <w:t>Wi</w:t>
      </w:r>
      <w:proofErr w:type="spellEnd"/>
      <w:r w:rsidR="007E40D5" w:rsidRPr="00A50DF2">
        <w:rPr>
          <w:rFonts w:eastAsia="Times New Roman" w:cs="Times New Roman"/>
          <w:color w:val="auto"/>
          <w:sz w:val="24"/>
          <w:szCs w:val="24"/>
          <w:bdr w:val="none" w:sz="0" w:space="0" w:color="auto"/>
          <w:lang w:val="lt-LT"/>
        </w:rPr>
        <w:t>-Fi ryšį, duomenys apdoroja kompiuterinė programa, kurį leidžia nustatyti matavimo ribas, automatiškai seka duomenys ir automatiškai informuoja apie nukrypimus. Skaidant reikės koordinuoti veiksmus su keliomis įmonėmis. Esant pavojingai situacijai reikės ieškoti, kuris daviklis, kuriai įmonei priklauso ir eikvoti brangų laiką sprendžiant, kuris tiekėjas yra atsakingas, o ne bandyti išsaugoti brangų prietaisų turinį. Taip pat spausdinant ataskaitas gali nebūti užtikrintas visų duomenų pateikimas vienoje vietoje.</w:t>
      </w:r>
    </w:p>
    <w:p w14:paraId="3AFF27F1" w14:textId="5D1BB48B" w:rsidR="001008EC" w:rsidRDefault="00707A27" w:rsidP="007E40D5">
      <w:pPr>
        <w:pStyle w:val="Body2"/>
        <w:ind w:firstLine="567"/>
        <w:rPr>
          <w:rFonts w:cs="Times New Roman"/>
          <w:color w:val="auto"/>
          <w:sz w:val="24"/>
          <w:szCs w:val="24"/>
          <w:lang w:val="lt-LT"/>
        </w:rPr>
      </w:pPr>
      <w:r w:rsidRPr="00A50DF2">
        <w:rPr>
          <w:rFonts w:cs="Times New Roman"/>
          <w:color w:val="auto"/>
          <w:sz w:val="24"/>
          <w:szCs w:val="24"/>
          <w:lang w:val="lt-LT"/>
        </w:rPr>
        <w:tab/>
        <w:t>7. Reikalavimai pirkimo objektui nurodyti SPS 1 priede „</w:t>
      </w:r>
      <w:proofErr w:type="spellStart"/>
      <w:r w:rsidR="001E5A24" w:rsidRPr="00A50DF2">
        <w:rPr>
          <w:rFonts w:cs="Times New Roman"/>
          <w:color w:val="auto"/>
          <w:sz w:val="24"/>
          <w:szCs w:val="24"/>
          <w:lang w:val="lt-LT"/>
        </w:rPr>
        <w:t>Pasiūlymas_</w:t>
      </w:r>
      <w:r w:rsidRPr="00A50DF2">
        <w:rPr>
          <w:rFonts w:cs="Times New Roman"/>
          <w:color w:val="auto"/>
          <w:sz w:val="24"/>
          <w:szCs w:val="24"/>
          <w:lang w:val="lt-LT"/>
        </w:rPr>
        <w:t>Techninė</w:t>
      </w:r>
      <w:proofErr w:type="spellEnd"/>
      <w:r w:rsidRPr="00A50DF2">
        <w:rPr>
          <w:rFonts w:cs="Times New Roman"/>
          <w:color w:val="auto"/>
          <w:sz w:val="24"/>
          <w:szCs w:val="24"/>
          <w:lang w:val="lt-LT"/>
        </w:rPr>
        <w:t xml:space="preserve"> specifikacija“</w:t>
      </w:r>
      <w:r w:rsidR="00D37D72" w:rsidRPr="00A50DF2">
        <w:rPr>
          <w:rFonts w:cs="Times New Roman"/>
          <w:color w:val="auto"/>
          <w:sz w:val="24"/>
          <w:szCs w:val="24"/>
          <w:lang w:val="lt-LT"/>
        </w:rPr>
        <w:t xml:space="preserve"> (</w:t>
      </w:r>
      <w:proofErr w:type="spellStart"/>
      <w:r w:rsidR="00D37D72" w:rsidRPr="00A50DF2">
        <w:rPr>
          <w:rFonts w:cs="Times New Roman"/>
          <w:color w:val="auto"/>
          <w:sz w:val="24"/>
          <w:szCs w:val="24"/>
          <w:lang w:val="lt-LT"/>
        </w:rPr>
        <w:t>atitinkmai</w:t>
      </w:r>
      <w:proofErr w:type="spellEnd"/>
      <w:r w:rsidR="00D37D72" w:rsidRPr="00A50DF2">
        <w:rPr>
          <w:rFonts w:cs="Times New Roman"/>
          <w:color w:val="auto"/>
          <w:sz w:val="24"/>
          <w:szCs w:val="24"/>
          <w:lang w:val="lt-LT"/>
        </w:rPr>
        <w:t xml:space="preserve"> pagal Pirkimo objekto dalis)</w:t>
      </w:r>
      <w:r w:rsidRPr="00A50DF2">
        <w:rPr>
          <w:rFonts w:cs="Times New Roman"/>
          <w:color w:val="auto"/>
          <w:sz w:val="24"/>
          <w:szCs w:val="24"/>
          <w:lang w:val="lt-LT"/>
        </w:rPr>
        <w:t xml:space="preserve"> ir SPS 2 priede „Viešojo</w:t>
      </w:r>
      <w:r w:rsidR="001127C4" w:rsidRPr="00A50DF2">
        <w:rPr>
          <w:rFonts w:cs="Times New Roman"/>
          <w:color w:val="auto"/>
          <w:sz w:val="24"/>
          <w:szCs w:val="24"/>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5241"/>
        <w:gridCol w:w="5206"/>
      </w:tblGrid>
      <w:tr w:rsidR="0047543B" w:rsidRPr="004746C1" w14:paraId="7C94FC1A" w14:textId="77777777" w:rsidTr="00DD5F57">
        <w:tc>
          <w:tcPr>
            <w:tcW w:w="567" w:type="dxa"/>
            <w:tcBorders>
              <w:bottom w:val="single" w:sz="4" w:space="0" w:color="auto"/>
            </w:tcBorders>
            <w:tcMar>
              <w:top w:w="0" w:type="dxa"/>
              <w:left w:w="108" w:type="dxa"/>
              <w:bottom w:w="0" w:type="dxa"/>
              <w:right w:w="108" w:type="dxa"/>
            </w:tcMar>
            <w:hideMark/>
          </w:tcPr>
          <w:p w14:paraId="5189549D" w14:textId="77777777" w:rsidR="0047543B" w:rsidRPr="004746C1" w:rsidRDefault="0047543B" w:rsidP="00DD5F57">
            <w:pPr>
              <w:rPr>
                <w:lang w:val="lt-LT"/>
              </w:rPr>
            </w:pPr>
            <w:proofErr w:type="spellStart"/>
            <w:r w:rsidRPr="004746C1">
              <w:rPr>
                <w:lang w:val="lt-LT"/>
              </w:rPr>
              <w:t>Eil</w:t>
            </w:r>
            <w:proofErr w:type="spellEnd"/>
            <w:r w:rsidRPr="004746C1">
              <w:rPr>
                <w:lang w:val="lt-LT"/>
              </w:rPr>
              <w:t xml:space="preserve"> Nr.</w:t>
            </w:r>
          </w:p>
        </w:tc>
        <w:tc>
          <w:tcPr>
            <w:tcW w:w="5244" w:type="dxa"/>
            <w:tcBorders>
              <w:bottom w:val="single" w:sz="4" w:space="0" w:color="auto"/>
            </w:tcBorders>
            <w:tcMar>
              <w:top w:w="0" w:type="dxa"/>
              <w:left w:w="108" w:type="dxa"/>
              <w:bottom w:w="0" w:type="dxa"/>
              <w:right w:w="108" w:type="dxa"/>
            </w:tcMar>
            <w:hideMark/>
          </w:tcPr>
          <w:p w14:paraId="1C7FEDCB" w14:textId="77777777" w:rsidR="0047543B" w:rsidRPr="004746C1" w:rsidRDefault="0047543B" w:rsidP="00DD5F57">
            <w:pPr>
              <w:jc w:val="center"/>
              <w:rPr>
                <w:b/>
                <w:lang w:val="lt-LT"/>
              </w:rPr>
            </w:pPr>
            <w:r w:rsidRPr="004746C1">
              <w:rPr>
                <w:b/>
                <w:lang w:val="lt-LT"/>
              </w:rPr>
              <w:t>Techninės specifikacijos reikalavimas dėl Viešųjų pirkimų įstatymo (toliau – VPĮ)</w:t>
            </w:r>
          </w:p>
          <w:p w14:paraId="72D247A7" w14:textId="77777777" w:rsidR="0047543B" w:rsidRPr="004746C1" w:rsidRDefault="0047543B" w:rsidP="00DD5F57">
            <w:pPr>
              <w:jc w:val="center"/>
              <w:rPr>
                <w:b/>
                <w:lang w:val="lt-LT"/>
              </w:rPr>
            </w:pPr>
            <w:r w:rsidRPr="004746C1">
              <w:rPr>
                <w:b/>
                <w:lang w:val="lt-LT"/>
              </w:rPr>
              <w:t>37 str. 9 d. nuostatų</w:t>
            </w:r>
          </w:p>
        </w:tc>
        <w:tc>
          <w:tcPr>
            <w:tcW w:w="5212" w:type="dxa"/>
            <w:tcMar>
              <w:top w:w="0" w:type="dxa"/>
              <w:left w:w="108" w:type="dxa"/>
              <w:bottom w:w="0" w:type="dxa"/>
              <w:right w:w="108" w:type="dxa"/>
            </w:tcMar>
            <w:hideMark/>
          </w:tcPr>
          <w:p w14:paraId="0813D9BE" w14:textId="77777777" w:rsidR="0047543B" w:rsidRPr="004746C1" w:rsidRDefault="0047543B" w:rsidP="00DD5F57">
            <w:pPr>
              <w:jc w:val="center"/>
              <w:rPr>
                <w:b/>
                <w:lang w:val="lt-LT"/>
              </w:rPr>
            </w:pPr>
            <w:r w:rsidRPr="004746C1">
              <w:rPr>
                <w:b/>
                <w:lang w:val="lt-LT"/>
              </w:rPr>
              <w:t>Įrodantys dokumentai</w:t>
            </w:r>
          </w:p>
        </w:tc>
      </w:tr>
      <w:tr w:rsidR="0047543B" w:rsidRPr="004746C1" w14:paraId="1A773E1A" w14:textId="77777777" w:rsidTr="00DD5F57">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667B" w14:textId="77777777" w:rsidR="0047543B" w:rsidRPr="004746C1" w:rsidRDefault="0047543B" w:rsidP="00DD5F57">
            <w:pPr>
              <w:rPr>
                <w:lang w:val="lt-LT"/>
              </w:rPr>
            </w:pPr>
            <w:r w:rsidRPr="004746C1">
              <w:rPr>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7265" w14:textId="099EDC3E" w:rsidR="0047543B" w:rsidRPr="004746C1" w:rsidRDefault="0047543B" w:rsidP="00DD5F57">
            <w:pPr>
              <w:jc w:val="both"/>
              <w:rPr>
                <w:lang w:val="lt-LT" w:eastAsia="lt-LT"/>
              </w:rPr>
            </w:pPr>
            <w:r w:rsidRPr="004746C1">
              <w:rPr>
                <w:lang w:val="lt-LT"/>
              </w:rPr>
              <w:t xml:space="preserve">Vadovaujantis Viešųjų pirkimų tarnybos </w:t>
            </w:r>
            <w:r w:rsidRPr="004746C1">
              <w:t xml:space="preserve"> </w:t>
            </w:r>
            <w:r w:rsidRPr="004746C1">
              <w:rPr>
                <w:lang w:val="lt-LT"/>
              </w:rPr>
              <w:t>https://vpt.lrv.lt/lt/naujienos-3/del-nacionalinio-saugumo-reikalavimu-taikymo-pirkimuose/  išaiškinimu sudedamajai daliai (SPS 1 priedas „</w:t>
            </w:r>
            <w:proofErr w:type="spellStart"/>
            <w:r w:rsidRPr="004746C1">
              <w:rPr>
                <w:lang w:val="lt-LT"/>
              </w:rPr>
              <w:t>Pasiūlymas_Techninė</w:t>
            </w:r>
            <w:proofErr w:type="spellEnd"/>
            <w:r w:rsidRPr="004746C1">
              <w:rPr>
                <w:lang w:val="lt-LT"/>
              </w:rPr>
              <w:t xml:space="preserve"> specifikacija“ „Techninė specifikacija“ </w:t>
            </w:r>
            <w:r w:rsidR="00E4247F" w:rsidRPr="004746C1">
              <w:rPr>
                <w:lang w:val="lt-LT"/>
              </w:rPr>
              <w:t>1</w:t>
            </w:r>
            <w:r w:rsidRPr="004746C1">
              <w:rPr>
                <w:lang w:val="lt-LT"/>
              </w:rPr>
              <w:t xml:space="preserve"> punkta</w:t>
            </w:r>
            <w:r w:rsidR="00E4247F" w:rsidRPr="004746C1">
              <w:rPr>
                <w:lang w:val="lt-LT"/>
              </w:rPr>
              <w:t>s</w:t>
            </w:r>
            <w:r w:rsidRPr="004746C1">
              <w:rPr>
                <w:lang w:val="lt-LT"/>
              </w:rPr>
              <w:t>) BVPŽ koda</w:t>
            </w:r>
            <w:r w:rsidR="00E4247F" w:rsidRPr="004746C1">
              <w:rPr>
                <w:lang w:val="lt-LT"/>
              </w:rPr>
              <w:t>s</w:t>
            </w:r>
            <w:r w:rsidRPr="004746C1">
              <w:rPr>
                <w:lang w:val="lt-LT"/>
              </w:rPr>
              <w:t xml:space="preserve"> </w:t>
            </w:r>
            <w:r w:rsidR="004746C1" w:rsidRPr="004746C1">
              <w:rPr>
                <w:lang w:val="lt-LT"/>
              </w:rPr>
              <w:t>48200000-0</w:t>
            </w:r>
            <w:r w:rsidRPr="004746C1">
              <w:rPr>
                <w:lang w:val="lt-LT"/>
              </w:rPr>
              <w:t xml:space="preserve"> – </w:t>
            </w:r>
            <w:r w:rsidR="004746C1" w:rsidRPr="004746C1">
              <w:rPr>
                <w:lang w:val="lt-LT"/>
              </w:rPr>
              <w:t xml:space="preserve">programinė įranga, </w:t>
            </w:r>
            <w:r w:rsidRPr="004746C1">
              <w:rPr>
                <w:lang w:val="lt-LT"/>
              </w:rPr>
              <w:t>kuri</w:t>
            </w:r>
            <w:r w:rsidR="004746C1" w:rsidRPr="004746C1">
              <w:rPr>
                <w:lang w:val="lt-LT"/>
              </w:rPr>
              <w:t>s</w:t>
            </w:r>
            <w:r w:rsidRPr="004746C1">
              <w:rPr>
                <w:lang w:val="lt-LT"/>
              </w:rPr>
              <w:t xml:space="preserve"> priklauso </w:t>
            </w:r>
            <w:r w:rsidR="004746C1" w:rsidRPr="004746C1">
              <w:rPr>
                <w:lang w:val="lt-LT"/>
              </w:rPr>
              <w:t>48XXX</w:t>
            </w:r>
            <w:r w:rsidRPr="004746C1">
              <w:rPr>
                <w:lang w:val="lt-LT"/>
              </w:rPr>
              <w:t>XXX-X (Įvairūs programinės įrangos paketai ir informacinės sistemos), nurodyt</w:t>
            </w:r>
            <w:r w:rsidR="004746C1" w:rsidRPr="004746C1">
              <w:rPr>
                <w:lang w:val="lt-LT"/>
              </w:rPr>
              <w:t>am</w:t>
            </w:r>
            <w:r w:rsidRPr="004746C1">
              <w:rPr>
                <w:lang w:val="lt-LT"/>
              </w:rPr>
              <w:t xml:space="preserve"> Viešųjų pirkimų įstatymo 92 straipsnio 13 dalyje numatytame sąraše, todėl laikoma, kad prekės ar paslaugos kelia grėsmę nacionaliniam saugumui, kai:</w:t>
            </w:r>
            <w:r w:rsidRPr="004746C1">
              <w:rPr>
                <w:lang w:val="lt-LT"/>
              </w:rPr>
              <w:br/>
            </w:r>
            <w:r w:rsidRPr="004746C1">
              <w:rPr>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7D517450" w14:textId="77777777" w:rsidR="0047543B" w:rsidRPr="004746C1" w:rsidRDefault="0047543B" w:rsidP="00DD5F57">
            <w:pPr>
              <w:jc w:val="both"/>
              <w:rPr>
                <w:lang w:val="lt-LT" w:eastAsia="lt-LT"/>
              </w:rPr>
            </w:pPr>
            <w:bookmarkStart w:id="0" w:name="part_5bf6e378ef4b4b5a8679aa05a00d43a5"/>
            <w:bookmarkEnd w:id="0"/>
            <w:r w:rsidRPr="004746C1">
              <w:rPr>
                <w:lang w:val="lt-LT" w:eastAsia="lt-LT"/>
              </w:rPr>
              <w:t>2) paslaugų teikimas būtų vykdomas iš šio įstatymo 92 straipsnio 14 dalyje numatytame sąraše nurodytų valstybių ar teritorijų.</w:t>
            </w:r>
          </w:p>
          <w:p w14:paraId="38E82948" w14:textId="77777777" w:rsidR="0047543B" w:rsidRPr="004746C1" w:rsidRDefault="0047543B" w:rsidP="00DD5F57">
            <w:pPr>
              <w:jc w:val="both"/>
              <w:rPr>
                <w:lang w:val="lt-LT"/>
              </w:rPr>
            </w:pPr>
          </w:p>
          <w:p w14:paraId="3D8491B0" w14:textId="77777777" w:rsidR="0047543B" w:rsidRPr="004746C1" w:rsidRDefault="0047543B" w:rsidP="00DD5F57">
            <w:pPr>
              <w:jc w:val="both"/>
              <w:rPr>
                <w:i/>
                <w:iCs/>
                <w:lang w:val="lt-LT"/>
              </w:rPr>
            </w:pPr>
            <w:r w:rsidRPr="004746C1">
              <w:rPr>
                <w:i/>
                <w:iCs/>
                <w:lang w:val="lt-LT"/>
              </w:rPr>
              <w:t>(Viešųjų pirkimų įstatymo 37 str. 9 d., LR vyriausybės 2022-03-30 nutarimas Nr. 280 „Dėl LR viešųjų pirkimų įstatymo 92 straipsnio 13, 14 ir 15 dalių nuostatų įgyvendinimo (</w:t>
            </w:r>
            <w:r w:rsidRPr="004746C1">
              <w:rPr>
                <w:i/>
                <w:iCs/>
                <w:color w:val="000000"/>
                <w:lang w:val="lt-LT"/>
              </w:rPr>
              <w:t>aktuali redakcija)</w:t>
            </w:r>
            <w:r w:rsidRPr="004746C1">
              <w:rPr>
                <w:i/>
                <w:iCs/>
                <w:lang w:val="lt-LT"/>
              </w:rPr>
              <w:t>)</w:t>
            </w:r>
            <w:r w:rsidRPr="004746C1">
              <w:rPr>
                <w:i/>
                <w:iCs/>
                <w:color w:val="000000"/>
                <w:lang w:val="lt-LT"/>
              </w:rPr>
              <w:t xml:space="preserve"> </w:t>
            </w:r>
          </w:p>
        </w:tc>
        <w:tc>
          <w:tcPr>
            <w:tcW w:w="5212" w:type="dxa"/>
            <w:tcBorders>
              <w:left w:val="single" w:sz="4" w:space="0" w:color="auto"/>
            </w:tcBorders>
            <w:tcMar>
              <w:top w:w="0" w:type="dxa"/>
              <w:left w:w="108" w:type="dxa"/>
              <w:bottom w:w="0" w:type="dxa"/>
              <w:right w:w="108" w:type="dxa"/>
            </w:tcMar>
          </w:tcPr>
          <w:p w14:paraId="21D5E14F" w14:textId="77777777" w:rsidR="0047543B" w:rsidRPr="004746C1" w:rsidRDefault="0047543B" w:rsidP="00DD5F57">
            <w:pPr>
              <w:autoSpaceDE w:val="0"/>
              <w:autoSpaceDN w:val="0"/>
              <w:jc w:val="both"/>
              <w:rPr>
                <w:lang w:val="lt-LT"/>
              </w:rPr>
            </w:pPr>
            <w:r w:rsidRPr="004746C1">
              <w:rPr>
                <w:lang w:val="lt-LT"/>
              </w:rPr>
              <w:t>Pateikti Viešųjų pirkimų tarnybos nustatytos formos atitikties deklaraciją SPS priede  Nr. 4 (</w:t>
            </w:r>
            <w:r w:rsidRPr="004746C1">
              <w:rPr>
                <w:b/>
                <w:lang w:val="lt-LT"/>
              </w:rPr>
              <w:t>pateikiama su pasiūlymu)</w:t>
            </w:r>
          </w:p>
          <w:p w14:paraId="25315B68" w14:textId="77777777" w:rsidR="0047543B" w:rsidRPr="004746C1" w:rsidRDefault="0047543B" w:rsidP="00DD5F57">
            <w:pPr>
              <w:autoSpaceDE w:val="0"/>
              <w:autoSpaceDN w:val="0"/>
              <w:jc w:val="both"/>
              <w:rPr>
                <w:lang w:val="lt-LT"/>
              </w:rPr>
            </w:pPr>
            <w:r w:rsidRPr="004746C1">
              <w:rPr>
                <w:i/>
                <w:lang w:val="lt-LT"/>
              </w:rPr>
              <w:t>Ekonomiškai naudingiausią pasiūlymą pateikęs tiekėjas turės pateikti SPS priede Nr. 5 užpildytą lentelę ir vieną ar kelis šiuos dokumentus</w:t>
            </w:r>
            <w:r w:rsidRPr="004746C1">
              <w:rPr>
                <w:lang w:val="lt-LT"/>
              </w:rPr>
              <w:t xml:space="preserve">: </w:t>
            </w:r>
          </w:p>
          <w:p w14:paraId="718C7819" w14:textId="77777777" w:rsidR="0047543B" w:rsidRPr="004746C1" w:rsidRDefault="0047543B" w:rsidP="00DD5F57">
            <w:pPr>
              <w:autoSpaceDE w:val="0"/>
              <w:autoSpaceDN w:val="0"/>
              <w:jc w:val="both"/>
              <w:rPr>
                <w:lang w:val="lt-LT"/>
              </w:rPr>
            </w:pPr>
            <w:r w:rsidRPr="004746C1">
              <w:rPr>
                <w:lang w:val="lt-LT"/>
              </w:rPr>
              <w:t xml:space="preserve">-juridinio asmens (tiekėjo) vadovo patvirtintą juridinio asmens steigimo dokumentų kopiją; </w:t>
            </w:r>
          </w:p>
          <w:p w14:paraId="34E856B0" w14:textId="77777777" w:rsidR="0047543B" w:rsidRPr="004746C1" w:rsidRDefault="0047543B" w:rsidP="00DD5F57">
            <w:pPr>
              <w:autoSpaceDE w:val="0"/>
              <w:autoSpaceDN w:val="0"/>
              <w:jc w:val="both"/>
              <w:rPr>
                <w:lang w:val="lt-LT"/>
              </w:rPr>
            </w:pPr>
            <w:r w:rsidRPr="004746C1">
              <w:rPr>
                <w:lang w:val="lt-LT"/>
              </w:rPr>
              <w:t>- juridinių asmenų registro išplėstinį išrašą (JAR) su istorija;</w:t>
            </w:r>
          </w:p>
          <w:p w14:paraId="50525E4D" w14:textId="77777777" w:rsidR="0047543B" w:rsidRPr="004746C1" w:rsidRDefault="0047543B" w:rsidP="00DD5F57">
            <w:pPr>
              <w:autoSpaceDE w:val="0"/>
              <w:autoSpaceDN w:val="0"/>
              <w:jc w:val="both"/>
              <w:rPr>
                <w:lang w:val="lt-LT"/>
              </w:rPr>
            </w:pPr>
            <w:r w:rsidRPr="004746C1">
              <w:rPr>
                <w:lang w:val="lt-LT"/>
              </w:rPr>
              <w:t>- Juridinių asmenų dalyvių informacinės sistemos išrašą (JADIS);</w:t>
            </w:r>
          </w:p>
          <w:p w14:paraId="02F88AF1" w14:textId="77777777" w:rsidR="0047543B" w:rsidRPr="004746C1" w:rsidRDefault="0047543B" w:rsidP="00DD5F57">
            <w:pPr>
              <w:autoSpaceDE w:val="0"/>
              <w:autoSpaceDN w:val="0"/>
              <w:jc w:val="both"/>
              <w:rPr>
                <w:lang w:val="lt-LT"/>
              </w:rPr>
            </w:pPr>
            <w:r w:rsidRPr="004746C1">
              <w:rPr>
                <w:lang w:val="lt-LT"/>
              </w:rPr>
              <w:t xml:space="preserve">- asmens tapatybę patvirtinančio dokumento (tapatybės kortelės ar paso) kopiją; </w:t>
            </w:r>
          </w:p>
          <w:p w14:paraId="13F6E04C" w14:textId="77777777" w:rsidR="0047543B" w:rsidRPr="004746C1" w:rsidRDefault="0047543B" w:rsidP="00DD5F57">
            <w:pPr>
              <w:autoSpaceDE w:val="0"/>
              <w:autoSpaceDN w:val="0"/>
              <w:jc w:val="both"/>
              <w:rPr>
                <w:lang w:val="lt-LT"/>
              </w:rPr>
            </w:pPr>
            <w:r w:rsidRPr="004746C1">
              <w:rPr>
                <w:lang w:val="lt-LT"/>
              </w:rPr>
              <w:t>- leidimo verstis atitinkama ūkine veikla patvirtinančio dokumento (pavyzdžiui, verslo liudijimo, individualios veiklos pažymėjimo ir pan.) kopiją;</w:t>
            </w:r>
          </w:p>
          <w:p w14:paraId="0107858E" w14:textId="77777777" w:rsidR="0047543B" w:rsidRPr="004746C1" w:rsidRDefault="0047543B" w:rsidP="00DD5F57">
            <w:pPr>
              <w:autoSpaceDE w:val="0"/>
              <w:autoSpaceDN w:val="0"/>
              <w:jc w:val="both"/>
              <w:rPr>
                <w:lang w:val="lt-LT"/>
              </w:rPr>
            </w:pPr>
            <w:r w:rsidRPr="004746C1">
              <w:rPr>
                <w:lang w:val="lt-LT"/>
              </w:rPr>
              <w:t>- pažymą apie deklaruotą gyvenamąją vietą;</w:t>
            </w:r>
          </w:p>
          <w:p w14:paraId="189B36B6" w14:textId="77777777" w:rsidR="0047543B" w:rsidRPr="004746C1" w:rsidRDefault="0047543B" w:rsidP="00DD5F57">
            <w:pPr>
              <w:autoSpaceDE w:val="0"/>
              <w:autoSpaceDN w:val="0"/>
              <w:jc w:val="both"/>
              <w:rPr>
                <w:lang w:val="lt-LT" w:eastAsia="fr-FR"/>
              </w:rPr>
            </w:pPr>
            <w:r w:rsidRPr="004746C1">
              <w:rPr>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158E9859" w14:textId="77777777" w:rsidR="0047543B" w:rsidRPr="004746C1" w:rsidRDefault="0047543B" w:rsidP="00DD5F57">
            <w:pPr>
              <w:jc w:val="both"/>
              <w:rPr>
                <w:lang w:val="lt-LT"/>
              </w:rPr>
            </w:pPr>
            <w:r w:rsidRPr="004746C1">
              <w:rPr>
                <w:i/>
                <w:iCs/>
                <w:lang w:val="lt-LT"/>
              </w:rPr>
              <w:t>(Viešųjų pirkimų įstatymo 39  str. 3 d.)</w:t>
            </w:r>
          </w:p>
        </w:tc>
      </w:tr>
    </w:tbl>
    <w:p w14:paraId="0AEA333B" w14:textId="77777777" w:rsidR="0047543B" w:rsidRPr="00A50DF2" w:rsidRDefault="0047543B" w:rsidP="0047543B">
      <w:pPr>
        <w:pStyle w:val="Body2"/>
        <w:rPr>
          <w:rFonts w:cs="Times New Roman"/>
          <w:color w:val="auto"/>
          <w:sz w:val="24"/>
          <w:szCs w:val="24"/>
          <w:lang w:val="lt-LT"/>
        </w:rPr>
      </w:pPr>
    </w:p>
    <w:p w14:paraId="391A7B5A" w14:textId="109913CE" w:rsidR="00707A27" w:rsidRPr="00A50DF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A50DF2">
        <w:rPr>
          <w:lang w:val="lt-LT"/>
        </w:rPr>
        <w:tab/>
        <w:t>8. Tiekėjo įsipareigojimų įvykdymo vieta yra:</w:t>
      </w:r>
      <w:r w:rsidRPr="00A50DF2">
        <w:rPr>
          <w:rFonts w:eastAsia="Calibri"/>
          <w:bdr w:val="none" w:sz="0" w:space="0" w:color="auto"/>
          <w:lang w:val="lt-LT"/>
        </w:rPr>
        <w:t xml:space="preserve"> </w:t>
      </w:r>
      <w:r w:rsidR="0071745C" w:rsidRPr="00A50DF2">
        <w:rPr>
          <w:rFonts w:eastAsia="Calibri"/>
          <w:bdr w:val="none" w:sz="0" w:space="0" w:color="auto"/>
          <w:lang w:val="lt-LT"/>
        </w:rPr>
        <w:t>VšĮ Vilniaus universiteto ligoninės Santaros klinik</w:t>
      </w:r>
      <w:r w:rsidR="007E5772" w:rsidRPr="00A50DF2">
        <w:rPr>
          <w:rFonts w:eastAsia="Calibri"/>
          <w:bdr w:val="none" w:sz="0" w:space="0" w:color="auto"/>
          <w:lang w:val="lt-LT"/>
        </w:rPr>
        <w:t xml:space="preserve">os </w:t>
      </w:r>
      <w:r w:rsidR="0071745C" w:rsidRPr="00A50DF2">
        <w:rPr>
          <w:rFonts w:eastAsia="Calibri"/>
          <w:bdr w:val="none" w:sz="0" w:space="0" w:color="auto"/>
          <w:lang w:val="lt-LT"/>
        </w:rPr>
        <w:t>adres</w:t>
      </w:r>
      <w:r w:rsidR="005A7EC5" w:rsidRPr="00A50DF2">
        <w:rPr>
          <w:rFonts w:eastAsia="Calibri"/>
          <w:bdr w:val="none" w:sz="0" w:space="0" w:color="auto"/>
          <w:lang w:val="lt-LT"/>
        </w:rPr>
        <w:t>ai nurodyti SPS Priede Nr. 1.</w:t>
      </w:r>
    </w:p>
    <w:p w14:paraId="47FAFAAC" w14:textId="6484D58D" w:rsidR="00707A27" w:rsidRPr="00A50DF2" w:rsidRDefault="00707A27" w:rsidP="008A235E">
      <w:pPr>
        <w:pStyle w:val="xmsonormal"/>
        <w:shd w:val="clear" w:color="auto" w:fill="FFFFFF"/>
        <w:spacing w:before="0" w:beforeAutospacing="0" w:after="0" w:afterAutospacing="0"/>
        <w:ind w:firstLine="567"/>
        <w:jc w:val="both"/>
      </w:pPr>
      <w:r w:rsidRPr="00A50DF2">
        <w:tab/>
        <w:t>9. EBVPD pildomas pagal SPS 3 priede pateiktą failą/šabloną</w:t>
      </w:r>
      <w:r w:rsidR="005C4034" w:rsidRPr="00A50DF2">
        <w:t xml:space="preserve"> (pateikiamas kartu su pasiūlymu).</w:t>
      </w:r>
      <w:r w:rsidR="008A235E" w:rsidRPr="00A50DF2">
        <w:rPr>
          <w:color w:val="000000" w:themeColor="text1"/>
        </w:rPr>
        <w:t xml:space="preserve"> Rinkos konsultacija buvo vykdyta (</w:t>
      </w:r>
      <w:r w:rsidR="008A235E" w:rsidRPr="00A50DF2">
        <w:t xml:space="preserve">CVP IS Nr. </w:t>
      </w:r>
      <w:r w:rsidR="00630AAC" w:rsidRPr="00A50DF2">
        <w:rPr>
          <w:i/>
        </w:rPr>
        <w:t>4131658</w:t>
      </w:r>
      <w:r w:rsidR="008A235E" w:rsidRPr="00A50DF2">
        <w:rPr>
          <w:i/>
        </w:rPr>
        <w:t xml:space="preserve"> –„</w:t>
      </w:r>
      <w:r w:rsidR="00630AAC" w:rsidRPr="00A50DF2">
        <w:rPr>
          <w:i/>
        </w:rPr>
        <w:t>Ypatingųjų zonų fizinių parametrų monitoringas (11252)</w:t>
      </w:r>
      <w:r w:rsidR="008A235E" w:rsidRPr="00A50DF2">
        <w:t>) , tiekėjai, kurie dalyvavo rinkos konsultacijoje ir teikė pastabas, turi atsakydami EBVPD į III dalies "Pašalinimo pagrindai" C skilties klausimą "Tiesioginis arba netiesioginis dalyvavimas rengiant šią pirkimo procedūrą" žymėti </w:t>
      </w:r>
      <w:r w:rsidR="008A235E" w:rsidRPr="00A50DF2">
        <w:rPr>
          <w:b/>
          <w:bCs/>
          <w:i/>
          <w:iCs/>
        </w:rPr>
        <w:t>Taip</w:t>
      </w:r>
      <w:r w:rsidR="008A235E" w:rsidRPr="00A50DF2">
        <w:t>.</w:t>
      </w:r>
    </w:p>
    <w:p w14:paraId="1568D9F0" w14:textId="57017E01" w:rsidR="008A235E" w:rsidRPr="00A50DF2" w:rsidRDefault="00707A27" w:rsidP="008A235E">
      <w:pPr>
        <w:pStyle w:val="Body2"/>
        <w:rPr>
          <w:color w:val="000000" w:themeColor="text1"/>
          <w:sz w:val="24"/>
          <w:szCs w:val="24"/>
          <w:lang w:val="lt-LT"/>
        </w:rPr>
      </w:pPr>
      <w:r w:rsidRPr="00A50DF2">
        <w:rPr>
          <w:rFonts w:cs="Times New Roman"/>
          <w:color w:val="auto"/>
          <w:sz w:val="24"/>
          <w:szCs w:val="24"/>
          <w:lang w:val="lt-LT"/>
        </w:rPr>
        <w:tab/>
        <w:t>10. Tiekėjo pašalinimo pagrindai ir jų nebuvimą patvirtinantys dokumentai nurodyti BPS 3.</w:t>
      </w:r>
      <w:r w:rsidR="00537373" w:rsidRPr="00A50DF2">
        <w:rPr>
          <w:rFonts w:cs="Times New Roman"/>
          <w:color w:val="auto"/>
          <w:sz w:val="24"/>
          <w:szCs w:val="24"/>
          <w:lang w:val="lt-LT"/>
        </w:rPr>
        <w:t>10</w:t>
      </w:r>
      <w:r w:rsidRPr="00A50DF2">
        <w:rPr>
          <w:rFonts w:cs="Times New Roman"/>
          <w:color w:val="auto"/>
          <w:sz w:val="24"/>
          <w:szCs w:val="24"/>
          <w:lang w:val="lt-LT"/>
        </w:rPr>
        <w:t>.p.</w:t>
      </w:r>
      <w:r w:rsidR="00A133CB" w:rsidRPr="00A50DF2">
        <w:rPr>
          <w:rFonts w:cs="Times New Roman"/>
          <w:color w:val="auto"/>
          <w:sz w:val="24"/>
          <w:szCs w:val="24"/>
          <w:lang w:val="lt-LT"/>
        </w:rPr>
        <w:t xml:space="preserve"> (3.3 p.)</w:t>
      </w:r>
      <w:r w:rsidR="008A235E" w:rsidRPr="00A50DF2">
        <w:rPr>
          <w:rFonts w:cs="Times New Roman"/>
          <w:color w:val="auto"/>
          <w:sz w:val="24"/>
          <w:szCs w:val="24"/>
          <w:lang w:val="lt-LT"/>
        </w:rPr>
        <w:t xml:space="preserve">. </w:t>
      </w:r>
    </w:p>
    <w:p w14:paraId="674FCA5D" w14:textId="60070263" w:rsidR="00630AAC" w:rsidRPr="00A50DF2" w:rsidRDefault="00707A27" w:rsidP="00630AAC">
      <w:pPr>
        <w:pStyle w:val="Body2"/>
        <w:rPr>
          <w:rFonts w:cs="Times New Roman"/>
          <w:color w:val="auto"/>
          <w:sz w:val="24"/>
          <w:szCs w:val="24"/>
          <w:lang w:val="lt-LT"/>
        </w:rPr>
      </w:pPr>
      <w:r w:rsidRPr="00A50DF2">
        <w:rPr>
          <w:rFonts w:cs="Times New Roman"/>
          <w:color w:val="auto"/>
          <w:sz w:val="24"/>
          <w:szCs w:val="24"/>
          <w:lang w:val="lt-LT"/>
        </w:rPr>
        <w:tab/>
        <w:t>11</w:t>
      </w:r>
      <w:r w:rsidR="00630AAC" w:rsidRPr="00A50DF2">
        <w:rPr>
          <w:rFonts w:cs="Times New Roman"/>
          <w:color w:val="auto"/>
          <w:sz w:val="24"/>
          <w:szCs w:val="24"/>
          <w:lang w:val="lt-LT"/>
        </w:rPr>
        <w:t>. Tiekėjas, dalyvaujantis pirkime, turi atitikti kvalifikacinius reikalavimus ir, jeigu taikytina, laikytis kokybės vadybos sistemos ir (arba) aplinkos apsaugos vadybos sistemos standartus: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11"/>
        <w:gridCol w:w="5670"/>
      </w:tblGrid>
      <w:tr w:rsidR="00630AAC" w:rsidRPr="00A50DF2" w14:paraId="1BA86317" w14:textId="77777777" w:rsidTr="00630AAC">
        <w:trPr>
          <w:cantSplit/>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B1352F5" w14:textId="77777777" w:rsidR="00630AAC" w:rsidRPr="00A50DF2" w:rsidRDefault="00630AAC" w:rsidP="00630AAC">
            <w:pPr>
              <w:pBdr>
                <w:top w:val="none" w:sz="0" w:space="0" w:color="auto"/>
                <w:left w:val="none" w:sz="0" w:space="0" w:color="auto"/>
                <w:bottom w:val="none" w:sz="0" w:space="0" w:color="auto"/>
                <w:right w:val="none" w:sz="0" w:space="0" w:color="auto"/>
                <w:between w:val="none" w:sz="0" w:space="0" w:color="auto"/>
                <w:bar w:val="none" w:sz="0" w:color="auto"/>
              </w:pBdr>
              <w:ind w:left="-513" w:firstLine="45"/>
              <w:jc w:val="right"/>
              <w:rPr>
                <w:rFonts w:eastAsia="Times New Roman"/>
                <w:bdr w:val="none" w:sz="0" w:space="0" w:color="auto"/>
                <w:lang w:val="lt-LT" w:eastAsia="lt-LT"/>
              </w:rPr>
            </w:pPr>
            <w:r w:rsidRPr="00A50DF2">
              <w:rPr>
                <w:rFonts w:eastAsia="Times New Roman"/>
                <w:bdr w:val="none" w:sz="0" w:space="0" w:color="auto"/>
                <w:lang w:val="lt-LT" w:eastAsia="lt-LT"/>
              </w:rPr>
              <w:t>Eil.</w:t>
            </w:r>
          </w:p>
          <w:p w14:paraId="2F6286E7" w14:textId="77777777" w:rsidR="00630AAC" w:rsidRPr="00A50DF2" w:rsidRDefault="00630AAC" w:rsidP="001F5806">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bdr w:val="none" w:sz="0" w:space="0" w:color="auto"/>
                <w:lang w:val="lt-LT" w:eastAsia="lt-LT"/>
              </w:rPr>
            </w:pPr>
            <w:r w:rsidRPr="00A50DF2">
              <w:rPr>
                <w:rFonts w:eastAsia="Times New Roman"/>
                <w:bdr w:val="none" w:sz="0" w:space="0" w:color="auto"/>
                <w:lang w:val="lt-LT" w:eastAsia="lt-LT"/>
              </w:rPr>
              <w:t>Nr.</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DE162B" w14:textId="77777777" w:rsidR="00630AAC" w:rsidRPr="00A50DF2" w:rsidRDefault="00630AAC" w:rsidP="001F5806">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bdr w:val="none" w:sz="0" w:space="0" w:color="auto"/>
                <w:lang w:val="lt-LT" w:eastAsia="lt-LT"/>
              </w:rPr>
            </w:pPr>
            <w:r w:rsidRPr="00A50DF2">
              <w:rPr>
                <w:rFonts w:eastAsia="Times New Roman"/>
                <w:bdr w:val="none" w:sz="0" w:space="0" w:color="auto"/>
                <w:lang w:val="lt-LT" w:eastAsia="lt-LT"/>
              </w:rPr>
              <w:t>Kvalifikaciniai reikalavimai</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05700C" w14:textId="77777777" w:rsidR="00630AAC" w:rsidRPr="00A50DF2" w:rsidRDefault="00630AAC" w:rsidP="001F580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A50DF2">
              <w:rPr>
                <w:rFonts w:eastAsia="Times New Roman"/>
                <w:bdr w:val="none" w:sz="0" w:space="0" w:color="auto"/>
                <w:lang w:val="lt-LT" w:eastAsia="lt-LT"/>
              </w:rPr>
              <w:t>Kvalifikacinius reikalavimus įrodantys dokumentai</w:t>
            </w:r>
          </w:p>
        </w:tc>
      </w:tr>
      <w:tr w:rsidR="00630AAC" w:rsidRPr="00A50DF2" w14:paraId="6EAEBDB8" w14:textId="77777777" w:rsidTr="009C6534">
        <w:trPr>
          <w:cantSplit/>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A2195BD" w14:textId="2070F289" w:rsidR="00630AAC" w:rsidRPr="00A50DF2" w:rsidRDefault="004746C1" w:rsidP="00630AAC">
            <w:pPr>
              <w:pBdr>
                <w:top w:val="none" w:sz="0" w:space="0" w:color="auto"/>
                <w:left w:val="none" w:sz="0" w:space="0" w:color="auto"/>
                <w:bottom w:val="none" w:sz="0" w:space="0" w:color="auto"/>
                <w:right w:val="none" w:sz="0" w:space="0" w:color="auto"/>
                <w:between w:val="none" w:sz="0" w:space="0" w:color="auto"/>
                <w:bar w:val="none" w:sz="0" w:color="auto"/>
              </w:pBdr>
              <w:ind w:left="-513" w:firstLine="45"/>
              <w:jc w:val="right"/>
              <w:rPr>
                <w:rFonts w:eastAsia="Times New Roman"/>
                <w:bdr w:val="none" w:sz="0" w:space="0" w:color="auto"/>
                <w:lang w:val="lt-LT" w:eastAsia="lt-LT"/>
              </w:rPr>
            </w:pPr>
            <w:r>
              <w:rPr>
                <w:rFonts w:eastAsia="Times New Roman"/>
                <w:bdr w:val="none" w:sz="0" w:space="0" w:color="auto"/>
                <w:lang w:val="lt-LT" w:eastAsia="lt-LT"/>
              </w:rPr>
              <w:t>1</w:t>
            </w:r>
            <w:r w:rsidR="00630AAC" w:rsidRPr="00A50DF2">
              <w:rPr>
                <w:rFonts w:eastAsia="Times New Roman"/>
                <w:bdr w:val="none" w:sz="0" w:space="0" w:color="auto"/>
                <w:lang w:val="lt-LT" w:eastAsia="lt-LT"/>
              </w:rPr>
              <w:t>1.</w:t>
            </w:r>
            <w:r>
              <w:rPr>
                <w:rFonts w:eastAsia="Times New Roman"/>
                <w:bdr w:val="none" w:sz="0" w:space="0" w:color="auto"/>
                <w:lang w:val="lt-LT" w:eastAsia="lt-LT"/>
              </w:rPr>
              <w:t>1</w:t>
            </w:r>
          </w:p>
        </w:tc>
        <w:tc>
          <w:tcPr>
            <w:tcW w:w="4111" w:type="dxa"/>
          </w:tcPr>
          <w:p w14:paraId="57D045E3" w14:textId="024ACB77" w:rsidR="00630AAC" w:rsidRPr="00A50DF2" w:rsidRDefault="00630AAC" w:rsidP="003E6395">
            <w:pPr>
              <w:jc w:val="both"/>
              <w:rPr>
                <w:color w:val="000000"/>
              </w:rPr>
            </w:pPr>
            <w:proofErr w:type="spellStart"/>
            <w:r w:rsidRPr="00A50DF2">
              <w:rPr>
                <w:color w:val="000000"/>
              </w:rPr>
              <w:t>Paslaugų</w:t>
            </w:r>
            <w:proofErr w:type="spellEnd"/>
            <w:r w:rsidRPr="00A50DF2">
              <w:rPr>
                <w:color w:val="000000"/>
              </w:rPr>
              <w:t xml:space="preserve"> </w:t>
            </w:r>
            <w:proofErr w:type="spellStart"/>
            <w:r w:rsidRPr="00A50DF2">
              <w:rPr>
                <w:color w:val="000000"/>
              </w:rPr>
              <w:t>teikėjas</w:t>
            </w:r>
            <w:proofErr w:type="spellEnd"/>
            <w:r w:rsidRPr="00A50DF2">
              <w:t xml:space="preserve"> </w:t>
            </w:r>
            <w:r w:rsidR="003E6395" w:rsidRPr="00A50DF2">
              <w:rPr>
                <w:color w:val="000000"/>
              </w:rPr>
              <w:t xml:space="preserve">per </w:t>
            </w:r>
            <w:proofErr w:type="spellStart"/>
            <w:r w:rsidR="003E6395" w:rsidRPr="00A50DF2">
              <w:rPr>
                <w:color w:val="000000"/>
              </w:rPr>
              <w:t>pastaruosius</w:t>
            </w:r>
            <w:proofErr w:type="spellEnd"/>
            <w:r w:rsidR="003E6395" w:rsidRPr="00A50DF2">
              <w:rPr>
                <w:color w:val="000000"/>
              </w:rPr>
              <w:t xml:space="preserve"> 3 </w:t>
            </w:r>
            <w:proofErr w:type="spellStart"/>
            <w:r w:rsidR="003E6395" w:rsidRPr="00A50DF2">
              <w:rPr>
                <w:color w:val="000000"/>
              </w:rPr>
              <w:t>metus</w:t>
            </w:r>
            <w:proofErr w:type="spellEnd"/>
            <w:r w:rsidR="003E6395" w:rsidRPr="00A50DF2">
              <w:rPr>
                <w:color w:val="000000"/>
              </w:rPr>
              <w:t xml:space="preserve"> (</w:t>
            </w:r>
            <w:proofErr w:type="spellStart"/>
            <w:r w:rsidR="003E6395" w:rsidRPr="00A50DF2">
              <w:rPr>
                <w:color w:val="000000"/>
              </w:rPr>
              <w:t>jeigu</w:t>
            </w:r>
            <w:proofErr w:type="spellEnd"/>
            <w:r w:rsidR="003E6395" w:rsidRPr="00A50DF2">
              <w:rPr>
                <w:color w:val="000000"/>
              </w:rPr>
              <w:t xml:space="preserve"> </w:t>
            </w:r>
            <w:proofErr w:type="spellStart"/>
            <w:r w:rsidR="003E6395" w:rsidRPr="00A50DF2">
              <w:rPr>
                <w:color w:val="000000"/>
              </w:rPr>
              <w:t>tiekėjas</w:t>
            </w:r>
            <w:proofErr w:type="spellEnd"/>
            <w:r w:rsidR="003E6395" w:rsidRPr="00A50DF2">
              <w:rPr>
                <w:color w:val="000000"/>
              </w:rPr>
              <w:t xml:space="preserve"> </w:t>
            </w:r>
            <w:proofErr w:type="spellStart"/>
            <w:r w:rsidR="003E6395" w:rsidRPr="00A50DF2">
              <w:rPr>
                <w:color w:val="000000"/>
              </w:rPr>
              <w:t>vykdė</w:t>
            </w:r>
            <w:proofErr w:type="spellEnd"/>
            <w:r w:rsidR="003E6395" w:rsidRPr="00A50DF2">
              <w:rPr>
                <w:color w:val="000000"/>
              </w:rPr>
              <w:t xml:space="preserve"> </w:t>
            </w:r>
            <w:proofErr w:type="spellStart"/>
            <w:r w:rsidR="003E6395" w:rsidRPr="00A50DF2">
              <w:rPr>
                <w:color w:val="000000"/>
              </w:rPr>
              <w:t>veiklą</w:t>
            </w:r>
            <w:proofErr w:type="spellEnd"/>
            <w:r w:rsidR="003E6395" w:rsidRPr="00A50DF2">
              <w:rPr>
                <w:color w:val="000000"/>
              </w:rPr>
              <w:t xml:space="preserve"> </w:t>
            </w:r>
            <w:proofErr w:type="spellStart"/>
            <w:r w:rsidR="003E6395" w:rsidRPr="00A50DF2">
              <w:rPr>
                <w:color w:val="000000"/>
              </w:rPr>
              <w:t>mažiau</w:t>
            </w:r>
            <w:proofErr w:type="spellEnd"/>
            <w:r w:rsidR="003E6395" w:rsidRPr="00A50DF2">
              <w:rPr>
                <w:color w:val="000000"/>
              </w:rPr>
              <w:t xml:space="preserve"> </w:t>
            </w:r>
            <w:proofErr w:type="spellStart"/>
            <w:r w:rsidR="003E6395" w:rsidRPr="00A50DF2">
              <w:rPr>
                <w:color w:val="000000"/>
              </w:rPr>
              <w:t>nei</w:t>
            </w:r>
            <w:proofErr w:type="spellEnd"/>
            <w:r w:rsidR="003E6395" w:rsidRPr="00A50DF2">
              <w:rPr>
                <w:color w:val="000000"/>
              </w:rPr>
              <w:t xml:space="preserve"> 3 </w:t>
            </w:r>
            <w:proofErr w:type="spellStart"/>
            <w:r w:rsidR="003E6395" w:rsidRPr="00A50DF2">
              <w:rPr>
                <w:color w:val="000000"/>
              </w:rPr>
              <w:t>metus</w:t>
            </w:r>
            <w:proofErr w:type="spellEnd"/>
            <w:r w:rsidR="003E6395" w:rsidRPr="00A50DF2">
              <w:rPr>
                <w:color w:val="000000"/>
              </w:rPr>
              <w:t xml:space="preserve"> – per </w:t>
            </w:r>
            <w:proofErr w:type="spellStart"/>
            <w:r w:rsidR="003E6395" w:rsidRPr="00A50DF2">
              <w:rPr>
                <w:color w:val="000000"/>
              </w:rPr>
              <w:t>laikotarpį</w:t>
            </w:r>
            <w:proofErr w:type="spellEnd"/>
            <w:r w:rsidR="003E6395" w:rsidRPr="00A50DF2">
              <w:rPr>
                <w:color w:val="000000"/>
              </w:rPr>
              <w:t xml:space="preserve"> </w:t>
            </w:r>
            <w:proofErr w:type="spellStart"/>
            <w:r w:rsidR="003E6395" w:rsidRPr="00A50DF2">
              <w:rPr>
                <w:color w:val="000000"/>
              </w:rPr>
              <w:t>nuo</w:t>
            </w:r>
            <w:proofErr w:type="spellEnd"/>
            <w:r w:rsidR="003E6395" w:rsidRPr="00A50DF2">
              <w:rPr>
                <w:color w:val="000000"/>
              </w:rPr>
              <w:t xml:space="preserve"> </w:t>
            </w:r>
            <w:proofErr w:type="spellStart"/>
            <w:r w:rsidR="003E6395" w:rsidRPr="00A50DF2">
              <w:rPr>
                <w:color w:val="000000"/>
              </w:rPr>
              <w:t>tiekėjo</w:t>
            </w:r>
            <w:proofErr w:type="spellEnd"/>
            <w:r w:rsidR="003E6395" w:rsidRPr="00A50DF2">
              <w:rPr>
                <w:color w:val="000000"/>
              </w:rPr>
              <w:t xml:space="preserve"> </w:t>
            </w:r>
            <w:proofErr w:type="spellStart"/>
            <w:r w:rsidR="003E6395" w:rsidRPr="00A50DF2">
              <w:rPr>
                <w:color w:val="000000"/>
              </w:rPr>
              <w:t>įregistravimo</w:t>
            </w:r>
            <w:proofErr w:type="spellEnd"/>
            <w:r w:rsidR="003E6395" w:rsidRPr="00A50DF2">
              <w:rPr>
                <w:color w:val="000000"/>
              </w:rPr>
              <w:t xml:space="preserve"> </w:t>
            </w:r>
            <w:proofErr w:type="spellStart"/>
            <w:r w:rsidR="003E6395" w:rsidRPr="00A50DF2">
              <w:rPr>
                <w:color w:val="000000"/>
              </w:rPr>
              <w:t>dienos</w:t>
            </w:r>
            <w:proofErr w:type="spellEnd"/>
            <w:r w:rsidR="003E6395" w:rsidRPr="00A50DF2">
              <w:rPr>
                <w:color w:val="000000"/>
              </w:rPr>
              <w:t xml:space="preserve">) </w:t>
            </w:r>
            <w:proofErr w:type="spellStart"/>
            <w:r w:rsidR="003E6395" w:rsidRPr="00A50DF2">
              <w:rPr>
                <w:color w:val="000000"/>
              </w:rPr>
              <w:t>iki</w:t>
            </w:r>
            <w:proofErr w:type="spellEnd"/>
            <w:r w:rsidR="003E6395" w:rsidRPr="00A50DF2">
              <w:rPr>
                <w:color w:val="000000"/>
              </w:rPr>
              <w:t xml:space="preserve"> </w:t>
            </w:r>
            <w:proofErr w:type="spellStart"/>
            <w:r w:rsidR="003E6395" w:rsidRPr="00A50DF2">
              <w:rPr>
                <w:color w:val="000000"/>
              </w:rPr>
              <w:t>pasiūlymų</w:t>
            </w:r>
            <w:proofErr w:type="spellEnd"/>
            <w:r w:rsidR="003E6395" w:rsidRPr="00A50DF2">
              <w:rPr>
                <w:color w:val="000000"/>
              </w:rPr>
              <w:t xml:space="preserve"> </w:t>
            </w:r>
            <w:proofErr w:type="spellStart"/>
            <w:r w:rsidR="003E6395" w:rsidRPr="00A50DF2">
              <w:rPr>
                <w:color w:val="000000"/>
              </w:rPr>
              <w:t>pateikimo</w:t>
            </w:r>
            <w:proofErr w:type="spellEnd"/>
            <w:r w:rsidR="003E6395" w:rsidRPr="00A50DF2">
              <w:rPr>
                <w:color w:val="000000"/>
              </w:rPr>
              <w:t xml:space="preserve"> </w:t>
            </w:r>
            <w:proofErr w:type="spellStart"/>
            <w:r w:rsidR="003E6395" w:rsidRPr="00A50DF2">
              <w:rPr>
                <w:color w:val="000000"/>
              </w:rPr>
              <w:t>termino</w:t>
            </w:r>
            <w:proofErr w:type="spellEnd"/>
            <w:r w:rsidR="003E6395" w:rsidRPr="00A50DF2">
              <w:rPr>
                <w:color w:val="000000"/>
              </w:rPr>
              <w:t xml:space="preserve"> </w:t>
            </w:r>
            <w:proofErr w:type="spellStart"/>
            <w:r w:rsidR="003E6395" w:rsidRPr="00A50DF2">
              <w:rPr>
                <w:color w:val="000000"/>
              </w:rPr>
              <w:t>pabaigos</w:t>
            </w:r>
            <w:proofErr w:type="spellEnd"/>
            <w:r w:rsidR="003E6395" w:rsidRPr="00A50DF2">
              <w:rPr>
                <w:color w:val="000000"/>
              </w:rPr>
              <w:t xml:space="preserve"> </w:t>
            </w:r>
            <w:proofErr w:type="spellStart"/>
            <w:r w:rsidR="003E6395" w:rsidRPr="00A50DF2">
              <w:rPr>
                <w:color w:val="000000"/>
              </w:rPr>
              <w:t>privalo</w:t>
            </w:r>
            <w:proofErr w:type="spellEnd"/>
            <w:r w:rsidR="003E6395" w:rsidRPr="00A50DF2">
              <w:rPr>
                <w:color w:val="000000"/>
              </w:rPr>
              <w:t xml:space="preserve"> </w:t>
            </w:r>
            <w:proofErr w:type="spellStart"/>
            <w:r w:rsidR="003E6395" w:rsidRPr="00A50DF2">
              <w:rPr>
                <w:color w:val="000000"/>
              </w:rPr>
              <w:t>būti</w:t>
            </w:r>
            <w:proofErr w:type="spellEnd"/>
            <w:r w:rsidR="003E6395" w:rsidRPr="00A50DF2">
              <w:rPr>
                <w:color w:val="000000"/>
              </w:rPr>
              <w:t xml:space="preserve"> </w:t>
            </w:r>
            <w:proofErr w:type="spellStart"/>
            <w:r w:rsidR="003E6395" w:rsidRPr="00A50DF2">
              <w:rPr>
                <w:color w:val="000000"/>
              </w:rPr>
              <w:t>tinkamai</w:t>
            </w:r>
            <w:proofErr w:type="spellEnd"/>
            <w:r w:rsidR="003E6395" w:rsidRPr="00A50DF2">
              <w:rPr>
                <w:color w:val="000000"/>
              </w:rPr>
              <w:t xml:space="preserve"> </w:t>
            </w:r>
            <w:proofErr w:type="spellStart"/>
            <w:r w:rsidR="003E6395" w:rsidRPr="00A50DF2">
              <w:rPr>
                <w:color w:val="000000"/>
              </w:rPr>
              <w:t>įvykdęs</w:t>
            </w:r>
            <w:proofErr w:type="spellEnd"/>
            <w:r w:rsidR="003E6395" w:rsidRPr="00A50DF2">
              <w:rPr>
                <w:color w:val="000000"/>
              </w:rPr>
              <w:t xml:space="preserve"> </w:t>
            </w:r>
            <w:proofErr w:type="spellStart"/>
            <w:r w:rsidR="003E6395" w:rsidRPr="00A50DF2">
              <w:rPr>
                <w:color w:val="000000"/>
              </w:rPr>
              <w:t>ar</w:t>
            </w:r>
            <w:proofErr w:type="spellEnd"/>
            <w:r w:rsidR="003E6395" w:rsidRPr="00A50DF2">
              <w:rPr>
                <w:color w:val="000000"/>
              </w:rPr>
              <w:t xml:space="preserve"> </w:t>
            </w:r>
            <w:proofErr w:type="spellStart"/>
            <w:r w:rsidR="003E6395" w:rsidRPr="00A50DF2">
              <w:rPr>
                <w:color w:val="000000"/>
              </w:rPr>
              <w:t>vykdyti</w:t>
            </w:r>
            <w:proofErr w:type="spellEnd"/>
            <w:r w:rsidR="003E6395" w:rsidRPr="00A50DF2">
              <w:rPr>
                <w:color w:val="000000"/>
              </w:rPr>
              <w:t xml:space="preserve"> bent </w:t>
            </w:r>
            <w:proofErr w:type="spellStart"/>
            <w:r w:rsidR="003E6395" w:rsidRPr="00A50DF2">
              <w:rPr>
                <w:color w:val="000000"/>
              </w:rPr>
              <w:t>vieną</w:t>
            </w:r>
            <w:proofErr w:type="spellEnd"/>
            <w:r w:rsidR="003E6395" w:rsidRPr="00A50DF2">
              <w:rPr>
                <w:color w:val="000000"/>
              </w:rPr>
              <w:t xml:space="preserve"> </w:t>
            </w:r>
            <w:proofErr w:type="spellStart"/>
            <w:r w:rsidR="003E6395" w:rsidRPr="00A50DF2">
              <w:rPr>
                <w:color w:val="000000"/>
              </w:rPr>
              <w:t>paslaugų</w:t>
            </w:r>
            <w:proofErr w:type="spellEnd"/>
            <w:r w:rsidR="003E6395" w:rsidRPr="00A50DF2">
              <w:rPr>
                <w:color w:val="000000"/>
              </w:rPr>
              <w:t xml:space="preserve"> </w:t>
            </w:r>
            <w:proofErr w:type="spellStart"/>
            <w:r w:rsidR="003E6395" w:rsidRPr="00A50DF2">
              <w:rPr>
                <w:color w:val="000000"/>
              </w:rPr>
              <w:t>sutartį</w:t>
            </w:r>
            <w:proofErr w:type="spellEnd"/>
            <w:r w:rsidRPr="00A50DF2">
              <w:rPr>
                <w:color w:val="000000"/>
              </w:rPr>
              <w:t xml:space="preserve"> </w:t>
            </w:r>
            <w:proofErr w:type="spellStart"/>
            <w:r w:rsidRPr="00A50DF2">
              <w:rPr>
                <w:color w:val="000000"/>
              </w:rPr>
              <w:t>kvalifikuojant</w:t>
            </w:r>
            <w:proofErr w:type="spellEnd"/>
            <w:r w:rsidRPr="00A50DF2">
              <w:rPr>
                <w:color w:val="000000"/>
              </w:rPr>
              <w:t xml:space="preserve"> </w:t>
            </w:r>
            <w:proofErr w:type="spellStart"/>
            <w:r w:rsidRPr="00A50DF2">
              <w:rPr>
                <w:color w:val="000000"/>
              </w:rPr>
              <w:t>techninėje</w:t>
            </w:r>
            <w:proofErr w:type="spellEnd"/>
            <w:r w:rsidRPr="00A50DF2">
              <w:rPr>
                <w:color w:val="000000"/>
              </w:rPr>
              <w:t xml:space="preserve"> </w:t>
            </w:r>
            <w:proofErr w:type="spellStart"/>
            <w:r w:rsidRPr="00A50DF2">
              <w:rPr>
                <w:color w:val="000000"/>
              </w:rPr>
              <w:t>specifikacijoje</w:t>
            </w:r>
            <w:proofErr w:type="spellEnd"/>
            <w:r w:rsidRPr="00A50DF2">
              <w:rPr>
                <w:color w:val="000000"/>
              </w:rPr>
              <w:t xml:space="preserve"> </w:t>
            </w:r>
            <w:proofErr w:type="spellStart"/>
            <w:r w:rsidRPr="00A50DF2">
              <w:rPr>
                <w:color w:val="000000"/>
              </w:rPr>
              <w:t>nurodytą</w:t>
            </w:r>
            <w:proofErr w:type="spellEnd"/>
            <w:r w:rsidRPr="00A50DF2">
              <w:rPr>
                <w:color w:val="000000"/>
              </w:rPr>
              <w:t xml:space="preserve"> </w:t>
            </w:r>
            <w:proofErr w:type="spellStart"/>
            <w:r w:rsidRPr="00A50DF2">
              <w:rPr>
                <w:color w:val="000000"/>
              </w:rPr>
              <w:t>įrangą</w:t>
            </w:r>
            <w:proofErr w:type="spellEnd"/>
            <w:r w:rsidRPr="00A50DF2">
              <w:rPr>
                <w:color w:val="000000"/>
              </w:rPr>
              <w:t xml:space="preserve"> </w:t>
            </w:r>
            <w:proofErr w:type="spellStart"/>
            <w:r w:rsidRPr="00A50DF2">
              <w:rPr>
                <w:color w:val="000000"/>
              </w:rPr>
              <w:t>ar</w:t>
            </w:r>
            <w:proofErr w:type="spellEnd"/>
            <w:r w:rsidRPr="00A50DF2">
              <w:rPr>
                <w:color w:val="000000"/>
              </w:rPr>
              <w:t xml:space="preserve"> </w:t>
            </w:r>
            <w:proofErr w:type="spellStart"/>
            <w:r w:rsidRPr="00A50DF2">
              <w:rPr>
                <w:color w:val="000000"/>
              </w:rPr>
              <w:t>panašią</w:t>
            </w:r>
            <w:proofErr w:type="spellEnd"/>
            <w:r w:rsidRPr="00A50DF2">
              <w:rPr>
                <w:color w:val="000000"/>
              </w:rPr>
              <w:t xml:space="preserve"> </w:t>
            </w:r>
            <w:proofErr w:type="spellStart"/>
            <w:r w:rsidRPr="00A50DF2">
              <w:rPr>
                <w:color w:val="000000"/>
              </w:rPr>
              <w:t>įrangą</w:t>
            </w:r>
            <w:proofErr w:type="spellEnd"/>
            <w:r w:rsidRPr="00A50DF2">
              <w:rPr>
                <w:color w:val="000000"/>
              </w:rPr>
              <w:t xml:space="preserve">, </w:t>
            </w:r>
            <w:proofErr w:type="spellStart"/>
            <w:r w:rsidRPr="00A50DF2">
              <w:rPr>
                <w:color w:val="000000"/>
              </w:rPr>
              <w:t>atliekančią</w:t>
            </w:r>
            <w:proofErr w:type="spellEnd"/>
            <w:r w:rsidRPr="00A50DF2">
              <w:rPr>
                <w:color w:val="000000"/>
              </w:rPr>
              <w:t xml:space="preserve"> </w:t>
            </w:r>
            <w:proofErr w:type="spellStart"/>
            <w:r w:rsidRPr="00A50DF2">
              <w:rPr>
                <w:color w:val="000000"/>
              </w:rPr>
              <w:t>tą</w:t>
            </w:r>
            <w:proofErr w:type="spellEnd"/>
            <w:r w:rsidRPr="00A50DF2">
              <w:rPr>
                <w:color w:val="000000"/>
              </w:rPr>
              <w:t xml:space="preserve"> </w:t>
            </w:r>
            <w:proofErr w:type="spellStart"/>
            <w:r w:rsidRPr="00A50DF2">
              <w:rPr>
                <w:color w:val="000000"/>
              </w:rPr>
              <w:t>pačią</w:t>
            </w:r>
            <w:proofErr w:type="spellEnd"/>
            <w:r w:rsidRPr="00A50DF2">
              <w:rPr>
                <w:color w:val="000000"/>
              </w:rPr>
              <w:t xml:space="preserve"> </w:t>
            </w:r>
            <w:proofErr w:type="spellStart"/>
            <w:r w:rsidRPr="00A50DF2">
              <w:rPr>
                <w:color w:val="000000"/>
              </w:rPr>
              <w:t>funkciją</w:t>
            </w:r>
            <w:proofErr w:type="spellEnd"/>
            <w:r w:rsidRPr="00A50DF2">
              <w:rPr>
                <w:color w:val="000000"/>
              </w:rPr>
              <w:t>.</w:t>
            </w:r>
          </w:p>
          <w:p w14:paraId="6C16099A" w14:textId="77777777" w:rsidR="00630AAC" w:rsidRPr="00A50DF2" w:rsidRDefault="00630AAC" w:rsidP="003E6395">
            <w:pPr>
              <w:jc w:val="both"/>
              <w:rPr>
                <w:color w:val="000000"/>
              </w:rPr>
            </w:pPr>
          </w:p>
          <w:p w14:paraId="247B479E" w14:textId="77777777" w:rsidR="00630AAC" w:rsidRPr="00A50DF2" w:rsidRDefault="00630AAC" w:rsidP="00630AAC">
            <w:pPr>
              <w:rPr>
                <w:color w:val="000000"/>
              </w:rPr>
            </w:pPr>
          </w:p>
          <w:p w14:paraId="157A36A6" w14:textId="26164251" w:rsidR="003E6395" w:rsidRPr="00A50DF2" w:rsidRDefault="003E6395" w:rsidP="00630AAC">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bdr w:val="none" w:sz="0" w:space="0" w:color="auto"/>
                <w:lang w:val="lt-LT" w:eastAsia="lt-LT"/>
              </w:rPr>
            </w:pPr>
          </w:p>
          <w:p w14:paraId="3EFAE1E9" w14:textId="19880D0F" w:rsidR="00630AAC" w:rsidRPr="00A50DF2" w:rsidRDefault="00630AAC" w:rsidP="003E6395">
            <w:pPr>
              <w:rPr>
                <w:rFonts w:eastAsia="Times New Roman"/>
                <w:lang w:val="lt-LT" w:eastAsia="lt-LT"/>
              </w:rPr>
            </w:pPr>
          </w:p>
        </w:tc>
        <w:tc>
          <w:tcPr>
            <w:tcW w:w="5670" w:type="dxa"/>
          </w:tcPr>
          <w:p w14:paraId="287736D1" w14:textId="77777777" w:rsidR="00630AAC" w:rsidRPr="00A50DF2" w:rsidRDefault="00630AAC" w:rsidP="00630AAC">
            <w:pPr>
              <w:jc w:val="both"/>
              <w:rPr>
                <w:i/>
              </w:rPr>
            </w:pPr>
            <w:proofErr w:type="spellStart"/>
            <w:r w:rsidRPr="00A50DF2">
              <w:rPr>
                <w:i/>
              </w:rPr>
              <w:t>Pateikiama</w:t>
            </w:r>
            <w:proofErr w:type="spellEnd"/>
            <w:r w:rsidRPr="00A50DF2">
              <w:rPr>
                <w:i/>
              </w:rPr>
              <w:t xml:space="preserve"> </w:t>
            </w:r>
            <w:proofErr w:type="spellStart"/>
            <w:r w:rsidRPr="00A50DF2">
              <w:rPr>
                <w:i/>
              </w:rPr>
              <w:t>su</w:t>
            </w:r>
            <w:proofErr w:type="spellEnd"/>
            <w:r w:rsidRPr="00A50DF2">
              <w:rPr>
                <w:i/>
              </w:rPr>
              <w:t xml:space="preserve"> </w:t>
            </w:r>
            <w:proofErr w:type="spellStart"/>
            <w:r w:rsidRPr="00A50DF2">
              <w:rPr>
                <w:i/>
              </w:rPr>
              <w:t>pasiūlymu</w:t>
            </w:r>
            <w:proofErr w:type="spellEnd"/>
            <w:r w:rsidRPr="00A50DF2">
              <w:rPr>
                <w:i/>
              </w:rPr>
              <w:t xml:space="preserve">: EBVPD. </w:t>
            </w:r>
            <w:proofErr w:type="spellStart"/>
            <w:r w:rsidRPr="00A50DF2">
              <w:rPr>
                <w:i/>
              </w:rPr>
              <w:t>Perkančiajai</w:t>
            </w:r>
            <w:proofErr w:type="spellEnd"/>
            <w:r w:rsidRPr="00A50DF2">
              <w:rPr>
                <w:i/>
              </w:rPr>
              <w:t xml:space="preserve"> </w:t>
            </w:r>
            <w:proofErr w:type="spellStart"/>
            <w:r w:rsidRPr="00A50DF2">
              <w:rPr>
                <w:i/>
              </w:rPr>
              <w:t>organizacijai</w:t>
            </w:r>
            <w:proofErr w:type="spellEnd"/>
            <w:r w:rsidRPr="00A50DF2">
              <w:rPr>
                <w:i/>
              </w:rPr>
              <w:t xml:space="preserve"> </w:t>
            </w:r>
            <w:proofErr w:type="spellStart"/>
            <w:r w:rsidRPr="00A50DF2">
              <w:rPr>
                <w:i/>
              </w:rPr>
              <w:t>atlikus</w:t>
            </w:r>
            <w:proofErr w:type="spellEnd"/>
            <w:r w:rsidRPr="00A50DF2">
              <w:rPr>
                <w:i/>
              </w:rPr>
              <w:t xml:space="preserve"> EBVPD </w:t>
            </w:r>
            <w:proofErr w:type="spellStart"/>
            <w:r w:rsidRPr="00A50DF2">
              <w:rPr>
                <w:i/>
              </w:rPr>
              <w:t>patikrinimo</w:t>
            </w:r>
            <w:proofErr w:type="spellEnd"/>
            <w:r w:rsidRPr="00A50DF2">
              <w:rPr>
                <w:i/>
              </w:rPr>
              <w:t xml:space="preserve"> </w:t>
            </w:r>
            <w:proofErr w:type="spellStart"/>
            <w:r w:rsidRPr="00A50DF2">
              <w:rPr>
                <w:i/>
              </w:rPr>
              <w:t>procedūrą</w:t>
            </w:r>
            <w:proofErr w:type="spellEnd"/>
            <w:r w:rsidRPr="00A50DF2">
              <w:rPr>
                <w:i/>
              </w:rPr>
              <w:t xml:space="preserve">, </w:t>
            </w:r>
            <w:proofErr w:type="spellStart"/>
            <w:r w:rsidRPr="00A50DF2">
              <w:rPr>
                <w:i/>
              </w:rPr>
              <w:t>patikrinus</w:t>
            </w:r>
            <w:proofErr w:type="spellEnd"/>
            <w:r w:rsidRPr="00A50DF2">
              <w:rPr>
                <w:i/>
              </w:rPr>
              <w:t xml:space="preserve"> </w:t>
            </w:r>
            <w:proofErr w:type="spellStart"/>
            <w:r w:rsidRPr="00A50DF2">
              <w:rPr>
                <w:i/>
              </w:rPr>
              <w:t>pasiūlymus</w:t>
            </w:r>
            <w:proofErr w:type="spellEnd"/>
            <w:r w:rsidRPr="00A50DF2">
              <w:rPr>
                <w:i/>
              </w:rPr>
              <w:t xml:space="preserve"> </w:t>
            </w:r>
            <w:proofErr w:type="spellStart"/>
            <w:r w:rsidRPr="00A50DF2">
              <w:rPr>
                <w:i/>
              </w:rPr>
              <w:t>ir</w:t>
            </w:r>
            <w:proofErr w:type="spellEnd"/>
            <w:r w:rsidRPr="00A50DF2">
              <w:rPr>
                <w:i/>
              </w:rPr>
              <w:t xml:space="preserve"> </w:t>
            </w:r>
            <w:proofErr w:type="spellStart"/>
            <w:r w:rsidRPr="00A50DF2">
              <w:rPr>
                <w:i/>
              </w:rPr>
              <w:t>išrinkus</w:t>
            </w:r>
            <w:proofErr w:type="spellEnd"/>
            <w:r w:rsidRPr="00A50DF2">
              <w:rPr>
                <w:i/>
              </w:rPr>
              <w:t xml:space="preserve"> </w:t>
            </w:r>
            <w:proofErr w:type="spellStart"/>
            <w:r w:rsidRPr="00A50DF2">
              <w:rPr>
                <w:i/>
              </w:rPr>
              <w:t>galimą</w:t>
            </w:r>
            <w:proofErr w:type="spellEnd"/>
            <w:r w:rsidRPr="00A50DF2">
              <w:rPr>
                <w:i/>
              </w:rPr>
              <w:t xml:space="preserve"> </w:t>
            </w:r>
            <w:proofErr w:type="spellStart"/>
            <w:r w:rsidRPr="00A50DF2">
              <w:rPr>
                <w:i/>
              </w:rPr>
              <w:t>laimėtoją</w:t>
            </w:r>
            <w:proofErr w:type="spellEnd"/>
            <w:r w:rsidRPr="00A50DF2">
              <w:rPr>
                <w:i/>
              </w:rPr>
              <w:t xml:space="preserve">, </w:t>
            </w:r>
            <w:proofErr w:type="spellStart"/>
            <w:r w:rsidRPr="00A50DF2">
              <w:rPr>
                <w:i/>
              </w:rPr>
              <w:t>tik</w:t>
            </w:r>
            <w:proofErr w:type="spellEnd"/>
            <w:r w:rsidRPr="00A50DF2">
              <w:rPr>
                <w:i/>
              </w:rPr>
              <w:t xml:space="preserve"> jo </w:t>
            </w:r>
            <w:proofErr w:type="spellStart"/>
            <w:r w:rsidRPr="00A50DF2">
              <w:rPr>
                <w:i/>
              </w:rPr>
              <w:t>yra</w:t>
            </w:r>
            <w:proofErr w:type="spellEnd"/>
            <w:r w:rsidRPr="00A50DF2">
              <w:rPr>
                <w:i/>
              </w:rPr>
              <w:t xml:space="preserve"> </w:t>
            </w:r>
            <w:proofErr w:type="spellStart"/>
            <w:r w:rsidRPr="00A50DF2">
              <w:rPr>
                <w:i/>
              </w:rPr>
              <w:t>prašomi</w:t>
            </w:r>
            <w:proofErr w:type="spellEnd"/>
            <w:r w:rsidRPr="00A50DF2">
              <w:rPr>
                <w:i/>
              </w:rPr>
              <w:t xml:space="preserve"> </w:t>
            </w:r>
            <w:proofErr w:type="spellStart"/>
            <w:r w:rsidRPr="00A50DF2">
              <w:rPr>
                <w:i/>
              </w:rPr>
              <w:t>dokumentai</w:t>
            </w:r>
            <w:proofErr w:type="spellEnd"/>
            <w:r w:rsidRPr="00A50DF2">
              <w:rPr>
                <w:i/>
              </w:rPr>
              <w:t>:</w:t>
            </w:r>
          </w:p>
          <w:p w14:paraId="007EAF2B" w14:textId="77777777" w:rsidR="00630AAC" w:rsidRPr="00A50DF2" w:rsidRDefault="00630AAC" w:rsidP="00630AAC">
            <w:pPr>
              <w:jc w:val="both"/>
              <w:rPr>
                <w:i/>
              </w:rPr>
            </w:pPr>
          </w:p>
          <w:p w14:paraId="683F046C" w14:textId="2E701E13" w:rsidR="003E6395" w:rsidRPr="00A50DF2" w:rsidRDefault="00630AAC" w:rsidP="003E6395">
            <w:pPr>
              <w:autoSpaceDE w:val="0"/>
              <w:autoSpaceDN w:val="0"/>
              <w:jc w:val="both"/>
            </w:pPr>
            <w:r w:rsidRPr="00A50DF2">
              <w:t xml:space="preserve">1) </w:t>
            </w:r>
            <w:proofErr w:type="spellStart"/>
            <w:r w:rsidRPr="00A50DF2">
              <w:rPr>
                <w:color w:val="000000"/>
              </w:rPr>
              <w:t>laisvos</w:t>
            </w:r>
            <w:proofErr w:type="spellEnd"/>
            <w:r w:rsidRPr="00A50DF2">
              <w:rPr>
                <w:color w:val="000000"/>
              </w:rPr>
              <w:t xml:space="preserve"> </w:t>
            </w:r>
            <w:proofErr w:type="spellStart"/>
            <w:r w:rsidRPr="00A50DF2">
              <w:rPr>
                <w:color w:val="000000"/>
              </w:rPr>
              <w:t>formos</w:t>
            </w:r>
            <w:proofErr w:type="spellEnd"/>
            <w:r w:rsidRPr="00A50DF2">
              <w:rPr>
                <w:color w:val="000000"/>
              </w:rPr>
              <w:t xml:space="preserve"> </w:t>
            </w:r>
            <w:proofErr w:type="spellStart"/>
            <w:r w:rsidRPr="00A50DF2">
              <w:rPr>
                <w:color w:val="000000"/>
              </w:rPr>
              <w:t>pažyma</w:t>
            </w:r>
            <w:proofErr w:type="spellEnd"/>
            <w:r w:rsidRPr="00A50DF2">
              <w:rPr>
                <w:color w:val="000000"/>
              </w:rPr>
              <w:t xml:space="preserve">, </w:t>
            </w:r>
            <w:proofErr w:type="spellStart"/>
            <w:r w:rsidRPr="00A50DF2">
              <w:rPr>
                <w:color w:val="000000"/>
              </w:rPr>
              <w:t>nurodant</w:t>
            </w:r>
            <w:proofErr w:type="spellEnd"/>
            <w:r w:rsidRPr="00A50DF2">
              <w:rPr>
                <w:color w:val="000000"/>
              </w:rPr>
              <w:t xml:space="preserve"> </w:t>
            </w:r>
            <w:proofErr w:type="spellStart"/>
            <w:r w:rsidR="003E6395" w:rsidRPr="00A50DF2">
              <w:rPr>
                <w:color w:val="000000"/>
              </w:rPr>
              <w:t>suteiktų</w:t>
            </w:r>
            <w:proofErr w:type="spellEnd"/>
            <w:r w:rsidR="00E13CB3" w:rsidRPr="00A50DF2">
              <w:rPr>
                <w:color w:val="000000"/>
              </w:rPr>
              <w:t xml:space="preserve"> </w:t>
            </w:r>
            <w:proofErr w:type="spellStart"/>
            <w:r w:rsidR="00E13CB3" w:rsidRPr="00A50DF2">
              <w:rPr>
                <w:color w:val="000000"/>
              </w:rPr>
              <w:t>pagrindinių</w:t>
            </w:r>
            <w:proofErr w:type="spellEnd"/>
            <w:r w:rsidR="003E6395" w:rsidRPr="00A50DF2">
              <w:rPr>
                <w:color w:val="000000"/>
              </w:rPr>
              <w:t xml:space="preserve"> </w:t>
            </w:r>
            <w:proofErr w:type="spellStart"/>
            <w:r w:rsidR="003E6395" w:rsidRPr="00A50DF2">
              <w:rPr>
                <w:color w:val="000000"/>
              </w:rPr>
              <w:t>paslaugų</w:t>
            </w:r>
            <w:proofErr w:type="spellEnd"/>
            <w:r w:rsidR="003E6395" w:rsidRPr="00A50DF2">
              <w:rPr>
                <w:color w:val="000000"/>
              </w:rPr>
              <w:t xml:space="preserve"> </w:t>
            </w:r>
            <w:proofErr w:type="spellStart"/>
            <w:r w:rsidR="003E6395" w:rsidRPr="00A50DF2">
              <w:rPr>
                <w:color w:val="000000"/>
              </w:rPr>
              <w:t>sąrašą</w:t>
            </w:r>
            <w:proofErr w:type="spellEnd"/>
            <w:r w:rsidR="003E6395" w:rsidRPr="00A50DF2">
              <w:rPr>
                <w:color w:val="000000"/>
              </w:rPr>
              <w:t xml:space="preserve">, </w:t>
            </w:r>
            <w:proofErr w:type="spellStart"/>
            <w:r w:rsidR="003E6395" w:rsidRPr="00A50DF2">
              <w:rPr>
                <w:color w:val="000000"/>
              </w:rPr>
              <w:t>kuriame</w:t>
            </w:r>
            <w:proofErr w:type="spellEnd"/>
            <w:r w:rsidR="003E6395" w:rsidRPr="00A50DF2">
              <w:rPr>
                <w:color w:val="000000"/>
              </w:rPr>
              <w:t xml:space="preserve"> </w:t>
            </w:r>
            <w:proofErr w:type="spellStart"/>
            <w:r w:rsidR="003E6395" w:rsidRPr="00A50DF2">
              <w:rPr>
                <w:color w:val="000000"/>
              </w:rPr>
              <w:t>nurodytos</w:t>
            </w:r>
            <w:proofErr w:type="spellEnd"/>
            <w:r w:rsidR="003E6395" w:rsidRPr="00A50DF2">
              <w:rPr>
                <w:color w:val="000000"/>
              </w:rPr>
              <w:t xml:space="preserve"> </w:t>
            </w:r>
            <w:proofErr w:type="spellStart"/>
            <w:r w:rsidR="003E6395" w:rsidRPr="00A50DF2">
              <w:rPr>
                <w:color w:val="000000"/>
              </w:rPr>
              <w:t>paslaugų</w:t>
            </w:r>
            <w:proofErr w:type="spellEnd"/>
            <w:r w:rsidR="003E6395" w:rsidRPr="00A50DF2">
              <w:rPr>
                <w:color w:val="000000"/>
              </w:rPr>
              <w:t xml:space="preserve"> </w:t>
            </w:r>
            <w:proofErr w:type="spellStart"/>
            <w:r w:rsidR="003E6395" w:rsidRPr="00A50DF2">
              <w:rPr>
                <w:color w:val="000000"/>
              </w:rPr>
              <w:t>bendros</w:t>
            </w:r>
            <w:proofErr w:type="spellEnd"/>
            <w:r w:rsidR="003E6395" w:rsidRPr="00A50DF2">
              <w:rPr>
                <w:color w:val="000000"/>
              </w:rPr>
              <w:t xml:space="preserve"> </w:t>
            </w:r>
            <w:proofErr w:type="spellStart"/>
            <w:r w:rsidR="003E6395" w:rsidRPr="00A50DF2">
              <w:rPr>
                <w:color w:val="000000"/>
              </w:rPr>
              <w:t>sumos</w:t>
            </w:r>
            <w:proofErr w:type="spellEnd"/>
            <w:r w:rsidR="003E6395" w:rsidRPr="00A50DF2">
              <w:rPr>
                <w:color w:val="000000"/>
              </w:rPr>
              <w:t xml:space="preserve">, </w:t>
            </w:r>
            <w:proofErr w:type="spellStart"/>
            <w:r w:rsidR="003E6395" w:rsidRPr="00A50DF2">
              <w:rPr>
                <w:color w:val="000000"/>
              </w:rPr>
              <w:t>datos</w:t>
            </w:r>
            <w:proofErr w:type="spellEnd"/>
            <w:r w:rsidR="003E6395" w:rsidRPr="00A50DF2">
              <w:rPr>
                <w:color w:val="000000"/>
              </w:rPr>
              <w:t xml:space="preserve"> </w:t>
            </w:r>
            <w:proofErr w:type="spellStart"/>
            <w:r w:rsidR="003E6395" w:rsidRPr="00A50DF2">
              <w:rPr>
                <w:color w:val="000000"/>
              </w:rPr>
              <w:t>ir</w:t>
            </w:r>
            <w:proofErr w:type="spellEnd"/>
            <w:r w:rsidR="003E6395" w:rsidRPr="00A50DF2">
              <w:rPr>
                <w:color w:val="000000"/>
              </w:rPr>
              <w:t xml:space="preserve"> </w:t>
            </w:r>
            <w:proofErr w:type="spellStart"/>
            <w:r w:rsidR="003E6395" w:rsidRPr="00A50DF2">
              <w:rPr>
                <w:color w:val="000000"/>
              </w:rPr>
              <w:t>paslaugų</w:t>
            </w:r>
            <w:proofErr w:type="spellEnd"/>
            <w:r w:rsidR="003E6395" w:rsidRPr="00A50DF2">
              <w:rPr>
                <w:color w:val="000000"/>
              </w:rPr>
              <w:t xml:space="preserve"> </w:t>
            </w:r>
            <w:proofErr w:type="spellStart"/>
            <w:r w:rsidR="003E6395" w:rsidRPr="00A50DF2">
              <w:rPr>
                <w:color w:val="000000"/>
              </w:rPr>
              <w:t>gavėjai</w:t>
            </w:r>
            <w:proofErr w:type="spellEnd"/>
            <w:r w:rsidR="003E6395" w:rsidRPr="00A50DF2">
              <w:rPr>
                <w:color w:val="000000"/>
              </w:rPr>
              <w:t xml:space="preserve"> (</w:t>
            </w:r>
            <w:proofErr w:type="spellStart"/>
            <w:r w:rsidR="003E6395" w:rsidRPr="00A50DF2">
              <w:rPr>
                <w:color w:val="000000"/>
              </w:rPr>
              <w:t>tiek</w:t>
            </w:r>
            <w:proofErr w:type="spellEnd"/>
            <w:r w:rsidR="003E6395" w:rsidRPr="00A50DF2">
              <w:rPr>
                <w:color w:val="000000"/>
              </w:rPr>
              <w:t xml:space="preserve"> </w:t>
            </w:r>
            <w:proofErr w:type="spellStart"/>
            <w:r w:rsidR="003E6395" w:rsidRPr="00A50DF2">
              <w:rPr>
                <w:color w:val="000000"/>
              </w:rPr>
              <w:t>viešieji</w:t>
            </w:r>
            <w:proofErr w:type="spellEnd"/>
            <w:r w:rsidR="003E6395" w:rsidRPr="00A50DF2">
              <w:rPr>
                <w:color w:val="000000"/>
              </w:rPr>
              <w:t xml:space="preserve">, </w:t>
            </w:r>
            <w:proofErr w:type="spellStart"/>
            <w:r w:rsidR="003E6395" w:rsidRPr="00A50DF2">
              <w:rPr>
                <w:color w:val="000000"/>
              </w:rPr>
              <w:t>tiek</w:t>
            </w:r>
            <w:proofErr w:type="spellEnd"/>
            <w:r w:rsidR="003E6395" w:rsidRPr="00A50DF2">
              <w:rPr>
                <w:color w:val="000000"/>
              </w:rPr>
              <w:t xml:space="preserve"> </w:t>
            </w:r>
            <w:proofErr w:type="spellStart"/>
            <w:r w:rsidR="003E6395" w:rsidRPr="00A50DF2">
              <w:rPr>
                <w:color w:val="000000"/>
              </w:rPr>
              <w:t>privatieji</w:t>
            </w:r>
            <w:proofErr w:type="spellEnd"/>
            <w:r w:rsidR="003E6395" w:rsidRPr="00A50DF2">
              <w:rPr>
                <w:color w:val="000000"/>
              </w:rPr>
              <w:t>)</w:t>
            </w:r>
            <w:r w:rsidRPr="00A50DF2">
              <w:rPr>
                <w:color w:val="000000"/>
              </w:rPr>
              <w:t xml:space="preserve">, </w:t>
            </w:r>
            <w:proofErr w:type="spellStart"/>
            <w:r w:rsidRPr="00A50DF2">
              <w:rPr>
                <w:color w:val="000000"/>
              </w:rPr>
              <w:t>kur</w:t>
            </w:r>
            <w:proofErr w:type="spellEnd"/>
            <w:r w:rsidRPr="00A50DF2">
              <w:rPr>
                <w:color w:val="000000"/>
              </w:rPr>
              <w:t xml:space="preserve"> </w:t>
            </w:r>
            <w:proofErr w:type="spellStart"/>
            <w:r w:rsidRPr="00A50DF2">
              <w:rPr>
                <w:color w:val="000000"/>
              </w:rPr>
              <w:t>buvo</w:t>
            </w:r>
            <w:proofErr w:type="spellEnd"/>
            <w:r w:rsidRPr="00A50DF2">
              <w:rPr>
                <w:color w:val="000000"/>
              </w:rPr>
              <w:t xml:space="preserve"> </w:t>
            </w:r>
            <w:proofErr w:type="spellStart"/>
            <w:r w:rsidRPr="00A50DF2">
              <w:rPr>
                <w:color w:val="000000"/>
              </w:rPr>
              <w:t>atliktas</w:t>
            </w:r>
            <w:proofErr w:type="spellEnd"/>
            <w:r w:rsidRPr="00A50DF2">
              <w:rPr>
                <w:color w:val="000000"/>
              </w:rPr>
              <w:t xml:space="preserve"> </w:t>
            </w:r>
            <w:proofErr w:type="spellStart"/>
            <w:r w:rsidRPr="00A50DF2">
              <w:rPr>
                <w:color w:val="000000"/>
              </w:rPr>
              <w:t>techninėje</w:t>
            </w:r>
            <w:proofErr w:type="spellEnd"/>
            <w:r w:rsidRPr="00A50DF2">
              <w:rPr>
                <w:color w:val="000000"/>
              </w:rPr>
              <w:t xml:space="preserve"> </w:t>
            </w:r>
            <w:proofErr w:type="spellStart"/>
            <w:r w:rsidRPr="00A50DF2">
              <w:rPr>
                <w:color w:val="000000"/>
              </w:rPr>
              <w:t>specifikacijoje</w:t>
            </w:r>
            <w:proofErr w:type="spellEnd"/>
            <w:r w:rsidRPr="00A50DF2">
              <w:rPr>
                <w:color w:val="000000"/>
              </w:rPr>
              <w:t xml:space="preserve"> </w:t>
            </w:r>
            <w:proofErr w:type="spellStart"/>
            <w:r w:rsidRPr="00A50DF2">
              <w:rPr>
                <w:color w:val="000000"/>
              </w:rPr>
              <w:t>nurodytos</w:t>
            </w:r>
            <w:proofErr w:type="spellEnd"/>
            <w:r w:rsidRPr="00A50DF2">
              <w:rPr>
                <w:color w:val="000000"/>
              </w:rPr>
              <w:t xml:space="preserve"> </w:t>
            </w:r>
            <w:proofErr w:type="spellStart"/>
            <w:r w:rsidRPr="00A50DF2">
              <w:rPr>
                <w:color w:val="000000"/>
              </w:rPr>
              <w:t>įrangos</w:t>
            </w:r>
            <w:proofErr w:type="spellEnd"/>
            <w:r w:rsidRPr="00A50DF2">
              <w:rPr>
                <w:color w:val="000000"/>
              </w:rPr>
              <w:t xml:space="preserve"> </w:t>
            </w:r>
            <w:proofErr w:type="spellStart"/>
            <w:r w:rsidRPr="00A50DF2">
              <w:rPr>
                <w:color w:val="000000"/>
              </w:rPr>
              <w:t>ar</w:t>
            </w:r>
            <w:proofErr w:type="spellEnd"/>
            <w:r w:rsidRPr="00A50DF2">
              <w:rPr>
                <w:color w:val="000000"/>
              </w:rPr>
              <w:t xml:space="preserve"> </w:t>
            </w:r>
            <w:proofErr w:type="spellStart"/>
            <w:r w:rsidRPr="00A50DF2">
              <w:rPr>
                <w:color w:val="000000"/>
              </w:rPr>
              <w:t>panašios</w:t>
            </w:r>
            <w:proofErr w:type="spellEnd"/>
            <w:r w:rsidRPr="00A50DF2">
              <w:rPr>
                <w:color w:val="000000"/>
              </w:rPr>
              <w:t xml:space="preserve"> </w:t>
            </w:r>
            <w:proofErr w:type="spellStart"/>
            <w:r w:rsidRPr="00A50DF2">
              <w:rPr>
                <w:color w:val="000000"/>
              </w:rPr>
              <w:t>įrangos</w:t>
            </w:r>
            <w:proofErr w:type="spellEnd"/>
            <w:r w:rsidRPr="00A50DF2">
              <w:rPr>
                <w:color w:val="000000"/>
              </w:rPr>
              <w:t xml:space="preserve">, </w:t>
            </w:r>
            <w:proofErr w:type="spellStart"/>
            <w:r w:rsidRPr="00A50DF2">
              <w:rPr>
                <w:color w:val="000000"/>
              </w:rPr>
              <w:t>atliekančios</w:t>
            </w:r>
            <w:proofErr w:type="spellEnd"/>
            <w:r w:rsidRPr="00A50DF2">
              <w:rPr>
                <w:color w:val="000000"/>
              </w:rPr>
              <w:t xml:space="preserve"> </w:t>
            </w:r>
            <w:proofErr w:type="spellStart"/>
            <w:r w:rsidRPr="00A50DF2">
              <w:rPr>
                <w:color w:val="000000"/>
              </w:rPr>
              <w:t>tą</w:t>
            </w:r>
            <w:proofErr w:type="spellEnd"/>
            <w:r w:rsidRPr="00A50DF2">
              <w:rPr>
                <w:color w:val="000000"/>
              </w:rPr>
              <w:t xml:space="preserve"> </w:t>
            </w:r>
            <w:proofErr w:type="spellStart"/>
            <w:r w:rsidRPr="00A50DF2">
              <w:rPr>
                <w:color w:val="000000"/>
              </w:rPr>
              <w:t>pačią</w:t>
            </w:r>
            <w:proofErr w:type="spellEnd"/>
            <w:r w:rsidRPr="00A50DF2">
              <w:rPr>
                <w:color w:val="000000"/>
              </w:rPr>
              <w:t xml:space="preserve"> </w:t>
            </w:r>
            <w:proofErr w:type="spellStart"/>
            <w:r w:rsidRPr="00A50DF2">
              <w:rPr>
                <w:color w:val="000000"/>
              </w:rPr>
              <w:t>funkciją</w:t>
            </w:r>
            <w:proofErr w:type="spellEnd"/>
            <w:r w:rsidRPr="00A50DF2">
              <w:rPr>
                <w:color w:val="000000"/>
              </w:rPr>
              <w:t xml:space="preserve">, </w:t>
            </w:r>
            <w:proofErr w:type="spellStart"/>
            <w:r w:rsidRPr="00A50DF2">
              <w:rPr>
                <w:color w:val="000000"/>
              </w:rPr>
              <w:t>kvalifikavimas</w:t>
            </w:r>
            <w:proofErr w:type="spellEnd"/>
            <w:r w:rsidRPr="00A50DF2">
              <w:rPr>
                <w:color w:val="000000"/>
              </w:rPr>
              <w:t xml:space="preserve"> </w:t>
            </w:r>
            <w:proofErr w:type="spellStart"/>
            <w:r w:rsidRPr="00A50DF2">
              <w:rPr>
                <w:color w:val="000000"/>
              </w:rPr>
              <w:t>ir</w:t>
            </w:r>
            <w:proofErr w:type="spellEnd"/>
            <w:r w:rsidRPr="00A50DF2">
              <w:rPr>
                <w:color w:val="000000"/>
              </w:rPr>
              <w:t xml:space="preserve"> </w:t>
            </w:r>
            <w:proofErr w:type="spellStart"/>
            <w:r w:rsidR="003E6395" w:rsidRPr="00A50DF2">
              <w:rPr>
                <w:color w:val="000000"/>
              </w:rPr>
              <w:t>paslaugų</w:t>
            </w:r>
            <w:proofErr w:type="spellEnd"/>
            <w:r w:rsidR="003E6395" w:rsidRPr="00A50DF2">
              <w:rPr>
                <w:color w:val="000000"/>
              </w:rPr>
              <w:t xml:space="preserve"> </w:t>
            </w:r>
            <w:proofErr w:type="spellStart"/>
            <w:r w:rsidR="003E6395" w:rsidRPr="00A50DF2">
              <w:rPr>
                <w:color w:val="000000"/>
              </w:rPr>
              <w:t>suteikimo</w:t>
            </w:r>
            <w:proofErr w:type="spellEnd"/>
            <w:r w:rsidRPr="00A50DF2">
              <w:rPr>
                <w:color w:val="000000"/>
              </w:rPr>
              <w:t xml:space="preserve"> data per </w:t>
            </w:r>
            <w:proofErr w:type="spellStart"/>
            <w:r w:rsidRPr="00A50DF2">
              <w:rPr>
                <w:color w:val="000000"/>
              </w:rPr>
              <w:t>pastaruosius</w:t>
            </w:r>
            <w:proofErr w:type="spellEnd"/>
            <w:r w:rsidRPr="00A50DF2">
              <w:rPr>
                <w:color w:val="000000"/>
              </w:rPr>
              <w:t xml:space="preserve"> </w:t>
            </w:r>
            <w:r w:rsidR="003E6395" w:rsidRPr="00A50DF2">
              <w:rPr>
                <w:color w:val="000000"/>
              </w:rPr>
              <w:t>3</w:t>
            </w:r>
            <w:r w:rsidRPr="00A50DF2">
              <w:rPr>
                <w:color w:val="000000"/>
              </w:rPr>
              <w:t xml:space="preserve"> </w:t>
            </w:r>
            <w:proofErr w:type="spellStart"/>
            <w:r w:rsidRPr="00A50DF2">
              <w:rPr>
                <w:color w:val="000000"/>
              </w:rPr>
              <w:t>metus</w:t>
            </w:r>
            <w:proofErr w:type="spellEnd"/>
            <w:r w:rsidRPr="00A50DF2">
              <w:rPr>
                <w:color w:val="000000"/>
              </w:rPr>
              <w:t>.</w:t>
            </w:r>
            <w:r w:rsidR="003E6395" w:rsidRPr="00A50DF2">
              <w:t xml:space="preserve"> </w:t>
            </w:r>
          </w:p>
          <w:p w14:paraId="0C8F409F" w14:textId="1369BF42" w:rsidR="003E6395" w:rsidRPr="00A50DF2" w:rsidRDefault="00630AAC" w:rsidP="003E6395">
            <w:pPr>
              <w:pBdr>
                <w:top w:val="none" w:sz="0" w:space="0" w:color="auto"/>
                <w:left w:val="none" w:sz="0" w:space="0" w:color="auto"/>
                <w:bottom w:val="none" w:sz="0" w:space="0" w:color="auto"/>
                <w:right w:val="none" w:sz="0" w:space="0" w:color="auto"/>
                <w:between w:val="none" w:sz="0" w:space="0" w:color="auto"/>
                <w:bar w:val="none" w:sz="0" w:color="auto"/>
              </w:pBdr>
              <w:jc w:val="center"/>
              <w:rPr>
                <w:i/>
                <w:iCs/>
              </w:rPr>
            </w:pPr>
            <w:proofErr w:type="spellStart"/>
            <w:r w:rsidRPr="00A50DF2">
              <w:rPr>
                <w:i/>
                <w:iCs/>
              </w:rPr>
              <w:t>Dokumentai</w:t>
            </w:r>
            <w:proofErr w:type="spellEnd"/>
            <w:r w:rsidRPr="00A50DF2">
              <w:rPr>
                <w:i/>
                <w:iCs/>
              </w:rPr>
              <w:t xml:space="preserve"> </w:t>
            </w:r>
            <w:proofErr w:type="spellStart"/>
            <w:r w:rsidRPr="00A50DF2">
              <w:rPr>
                <w:i/>
                <w:iCs/>
              </w:rPr>
              <w:t>pateikiami</w:t>
            </w:r>
            <w:proofErr w:type="spellEnd"/>
            <w:r w:rsidRPr="00A50DF2">
              <w:rPr>
                <w:i/>
                <w:iCs/>
              </w:rPr>
              <w:t xml:space="preserve"> </w:t>
            </w:r>
            <w:proofErr w:type="spellStart"/>
            <w:r w:rsidRPr="00A50DF2">
              <w:rPr>
                <w:i/>
                <w:iCs/>
              </w:rPr>
              <w:t>elektroninėje</w:t>
            </w:r>
            <w:proofErr w:type="spellEnd"/>
            <w:r w:rsidRPr="00A50DF2">
              <w:rPr>
                <w:i/>
                <w:iCs/>
              </w:rPr>
              <w:t xml:space="preserve"> </w:t>
            </w:r>
            <w:proofErr w:type="spellStart"/>
            <w:r w:rsidRPr="00A50DF2">
              <w:rPr>
                <w:i/>
                <w:iCs/>
              </w:rPr>
              <w:t>formoje</w:t>
            </w:r>
            <w:proofErr w:type="spellEnd"/>
            <w:r w:rsidRPr="00A50DF2">
              <w:rPr>
                <w:i/>
                <w:iCs/>
              </w:rPr>
              <w:t>.</w:t>
            </w:r>
          </w:p>
        </w:tc>
      </w:tr>
      <w:tr w:rsidR="00E13CB3" w:rsidRPr="00A50DF2" w14:paraId="0C45A428" w14:textId="77777777" w:rsidTr="000476D4">
        <w:trPr>
          <w:cantSplit/>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D4E0A13" w14:textId="77777777" w:rsidR="00E13CB3" w:rsidRPr="00A50DF2" w:rsidRDefault="00E13CB3" w:rsidP="00630AAC">
            <w:pPr>
              <w:pBdr>
                <w:top w:val="none" w:sz="0" w:space="0" w:color="auto"/>
                <w:left w:val="none" w:sz="0" w:space="0" w:color="auto"/>
                <w:bottom w:val="none" w:sz="0" w:space="0" w:color="auto"/>
                <w:right w:val="none" w:sz="0" w:space="0" w:color="auto"/>
                <w:between w:val="none" w:sz="0" w:space="0" w:color="auto"/>
                <w:bar w:val="none" w:sz="0" w:color="auto"/>
              </w:pBdr>
              <w:ind w:left="-513" w:firstLine="45"/>
              <w:jc w:val="right"/>
              <w:rPr>
                <w:rFonts w:eastAsia="Times New Roman"/>
                <w:sz w:val="22"/>
                <w:szCs w:val="22"/>
                <w:bdr w:val="none" w:sz="0" w:space="0" w:color="auto"/>
                <w:lang w:val="lt-LT" w:eastAsia="lt-LT"/>
              </w:rPr>
            </w:pPr>
          </w:p>
        </w:tc>
        <w:tc>
          <w:tcPr>
            <w:tcW w:w="9781" w:type="dxa"/>
            <w:gridSpan w:val="2"/>
          </w:tcPr>
          <w:p w14:paraId="37B32DE7" w14:textId="3A612459" w:rsidR="00E13CB3" w:rsidRPr="00A50DF2" w:rsidRDefault="00E13CB3" w:rsidP="00E13CB3">
            <w:pPr>
              <w:pStyle w:val="Sraopastraipa"/>
              <w:numPr>
                <w:ilvl w:val="0"/>
                <w:numId w:val="18"/>
              </w:numPr>
              <w:autoSpaceDE w:val="0"/>
              <w:autoSpaceDN w:val="0"/>
              <w:spacing w:after="0"/>
              <w:ind w:left="181" w:hanging="181"/>
              <w:jc w:val="both"/>
              <w:rPr>
                <w:rFonts w:ascii="Times New Roman" w:hAnsi="Times New Roman"/>
                <w:i/>
                <w:color w:val="000000"/>
              </w:rPr>
            </w:pPr>
            <w:r w:rsidRPr="00A50DF2">
              <w:rPr>
                <w:rFonts w:ascii="Times New Roman" w:hAnsi="Times New Roman"/>
                <w:i/>
                <w:color w:val="000000"/>
              </w:rPr>
              <w:t>Perkančioji organizacija gali reikalauti kartu pateikti užsakovų pažymas, kuriose būtų nurodytos suteiktų paslaugų bendros sumos, datos, paslaugų gavėjai, ar paslaugos buvo suteiktos tinkamai.</w:t>
            </w:r>
          </w:p>
          <w:p w14:paraId="7DDCB8AF" w14:textId="77777777" w:rsidR="00E13CB3" w:rsidRPr="00A50DF2" w:rsidRDefault="00E13CB3" w:rsidP="00E13CB3">
            <w:pPr>
              <w:pStyle w:val="Sraopastraipa"/>
              <w:numPr>
                <w:ilvl w:val="0"/>
                <w:numId w:val="18"/>
              </w:numPr>
              <w:autoSpaceDE w:val="0"/>
              <w:autoSpaceDN w:val="0"/>
              <w:spacing w:after="0"/>
              <w:ind w:left="181" w:hanging="181"/>
              <w:jc w:val="both"/>
              <w:rPr>
                <w:rFonts w:ascii="Times New Roman" w:hAnsi="Times New Roman"/>
                <w:i/>
                <w:color w:val="000000"/>
              </w:rPr>
            </w:pPr>
            <w:r w:rsidRPr="00A50DF2">
              <w:rPr>
                <w:rFonts w:ascii="Times New Roman" w:hAnsi="Times New Roman"/>
                <w:i/>
              </w:rPr>
              <w:t>Jeigu pasiūlymą teikia ūkio subjektų grupė – reikalavimą turi atitikti visi ūkio subjektų grupės nariai kartu (ūkio subjektų grupės narių turima patirtis sumuojama), atsižvelgiant į jų prisiimamus įsipareigojimus.</w:t>
            </w:r>
          </w:p>
          <w:p w14:paraId="7BFBF728" w14:textId="0947C0FE" w:rsidR="00E13CB3" w:rsidRPr="00A50DF2" w:rsidRDefault="00E13CB3" w:rsidP="00E13CB3">
            <w:pPr>
              <w:pStyle w:val="Sraopastraipa"/>
              <w:numPr>
                <w:ilvl w:val="0"/>
                <w:numId w:val="18"/>
              </w:numPr>
              <w:autoSpaceDE w:val="0"/>
              <w:autoSpaceDN w:val="0"/>
              <w:spacing w:after="0"/>
              <w:ind w:left="181" w:hanging="181"/>
              <w:jc w:val="both"/>
              <w:rPr>
                <w:rFonts w:ascii="Times New Roman" w:hAnsi="Times New Roman"/>
                <w:color w:val="000000"/>
              </w:rPr>
            </w:pPr>
            <w:r w:rsidRPr="00A50DF2">
              <w:rPr>
                <w:rFonts w:ascii="Times New Roman" w:hAnsi="Times New Roman"/>
                <w:i/>
              </w:rPr>
              <w:t>Tiekėjas gali remtis kitų ūkio subjektų pajėgumais tik tuo atveju, jeigu tie subjektai patys vykdys tą pirkimo sutarties dalį, kuriai reikia jų turimų pajėgumų.</w:t>
            </w:r>
          </w:p>
        </w:tc>
      </w:tr>
    </w:tbl>
    <w:p w14:paraId="723894A4" w14:textId="10F312DA" w:rsidR="004746C1" w:rsidRPr="004746C1" w:rsidRDefault="004746C1" w:rsidP="004746C1">
      <w:pPr>
        <w:pStyle w:val="Body2"/>
        <w:rPr>
          <w:rFonts w:cs="Times New Roman"/>
          <w:color w:val="auto"/>
          <w:sz w:val="24"/>
          <w:szCs w:val="24"/>
          <w:lang w:val="lt-LT"/>
        </w:rPr>
      </w:pPr>
      <w:r w:rsidRPr="004746C1">
        <w:rPr>
          <w:rFonts w:cs="Times New Roman"/>
          <w:color w:val="auto"/>
          <w:sz w:val="24"/>
          <w:szCs w:val="24"/>
          <w:lang w:val="lt-LT"/>
        </w:rPr>
        <w:t>Tiekėjas, dalyvaujantis pirkime, turi atitikti nacionalinio saugumo reikalavimus (SPS 1</w:t>
      </w:r>
      <w:r w:rsidRPr="004746C1">
        <w:rPr>
          <w:rFonts w:cs="Times New Roman"/>
          <w:color w:val="auto"/>
          <w:sz w:val="24"/>
          <w:szCs w:val="24"/>
          <w:lang w:val="lt-LT"/>
        </w:rPr>
        <w:t xml:space="preserve"> </w:t>
      </w:r>
      <w:r w:rsidRPr="004746C1">
        <w:rPr>
          <w:rFonts w:cs="Times New Roman"/>
          <w:color w:val="auto"/>
          <w:sz w:val="24"/>
          <w:szCs w:val="24"/>
          <w:lang w:val="lt-LT"/>
        </w:rPr>
        <w:t>priedas „</w:t>
      </w:r>
      <w:proofErr w:type="spellStart"/>
      <w:r w:rsidRPr="004746C1">
        <w:rPr>
          <w:rFonts w:cs="Times New Roman"/>
          <w:color w:val="auto"/>
          <w:sz w:val="24"/>
          <w:szCs w:val="24"/>
          <w:lang w:val="lt-LT"/>
        </w:rPr>
        <w:t>Pasiūlymas_Techninė</w:t>
      </w:r>
      <w:proofErr w:type="spellEnd"/>
      <w:r w:rsidRPr="004746C1">
        <w:rPr>
          <w:rFonts w:cs="Times New Roman"/>
          <w:color w:val="auto"/>
          <w:sz w:val="24"/>
          <w:szCs w:val="24"/>
          <w:lang w:val="lt-LT"/>
        </w:rPr>
        <w:t xml:space="preserve"> specifikacija“ </w:t>
      </w:r>
      <w:r w:rsidRPr="004746C1">
        <w:rPr>
          <w:rFonts w:cs="Times New Roman"/>
          <w:color w:val="auto"/>
          <w:sz w:val="24"/>
          <w:szCs w:val="24"/>
          <w:lang w:val="lt-LT"/>
        </w:rPr>
        <w:t xml:space="preserve">1 </w:t>
      </w:r>
      <w:r w:rsidRPr="004746C1">
        <w:rPr>
          <w:rFonts w:cs="Times New Roman"/>
          <w:color w:val="auto"/>
          <w:sz w:val="24"/>
          <w:szCs w:val="24"/>
          <w:lang w:val="lt-LT"/>
        </w:rPr>
        <w:t>punkta</w:t>
      </w:r>
      <w:r w:rsidRPr="004746C1">
        <w:rPr>
          <w:rFonts w:cs="Times New Roman"/>
          <w:color w:val="auto"/>
          <w:sz w:val="24"/>
          <w:szCs w:val="24"/>
          <w:lang w:val="lt-LT"/>
        </w:rPr>
        <w:t>s (programinė įranga)</w:t>
      </w:r>
      <w:r w:rsidRPr="004746C1">
        <w:rPr>
          <w:rFonts w:cs="Times New Roman"/>
          <w:color w:val="auto"/>
          <w:sz w:val="24"/>
          <w:szCs w:val="24"/>
          <w:lang w:val="lt-LT"/>
        </w:rPr>
        <w:t>)</w:t>
      </w:r>
      <w:r>
        <w:rPr>
          <w:rFonts w:cs="Times New Roman"/>
          <w:color w:val="auto"/>
          <w:sz w:val="24"/>
          <w:szCs w:val="24"/>
          <w:lang w:val="lt-LT"/>
        </w:rPr>
        <w:t>:</w:t>
      </w:r>
    </w:p>
    <w:tbl>
      <w:tblPr>
        <w:tblW w:w="10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929"/>
        <w:gridCol w:w="4816"/>
      </w:tblGrid>
      <w:tr w:rsidR="004746C1" w:rsidRPr="004746C1" w14:paraId="47D68421" w14:textId="77777777" w:rsidTr="004746C1">
        <w:tc>
          <w:tcPr>
            <w:tcW w:w="528" w:type="dxa"/>
            <w:vMerge w:val="restart"/>
            <w:tcMar>
              <w:top w:w="0" w:type="dxa"/>
              <w:left w:w="108" w:type="dxa"/>
              <w:bottom w:w="0" w:type="dxa"/>
              <w:right w:w="108" w:type="dxa"/>
            </w:tcMar>
            <w:hideMark/>
          </w:tcPr>
          <w:p w14:paraId="1BDE6E69" w14:textId="77777777" w:rsidR="004746C1" w:rsidRPr="004746C1" w:rsidRDefault="004746C1" w:rsidP="00DD5F57">
            <w:pPr>
              <w:jc w:val="both"/>
              <w:rPr>
                <w:lang w:val="lt-LT"/>
              </w:rPr>
            </w:pPr>
            <w:r w:rsidRPr="004746C1">
              <w:rPr>
                <w:lang w:val="lt-LT"/>
              </w:rPr>
              <w:t>11.2</w:t>
            </w:r>
          </w:p>
        </w:tc>
        <w:tc>
          <w:tcPr>
            <w:tcW w:w="4971" w:type="dxa"/>
            <w:tcMar>
              <w:top w:w="0" w:type="dxa"/>
              <w:left w:w="108" w:type="dxa"/>
              <w:bottom w:w="0" w:type="dxa"/>
              <w:right w:w="108" w:type="dxa"/>
            </w:tcMar>
            <w:hideMark/>
          </w:tcPr>
          <w:p w14:paraId="3F3E7727" w14:textId="77777777" w:rsidR="004746C1" w:rsidRPr="004746C1" w:rsidRDefault="004746C1" w:rsidP="00DD5F57">
            <w:pPr>
              <w:jc w:val="center"/>
              <w:rPr>
                <w:b/>
                <w:lang w:val="lt-LT"/>
              </w:rPr>
            </w:pPr>
            <w:r w:rsidRPr="004746C1">
              <w:rPr>
                <w:b/>
                <w:lang w:val="lt-LT"/>
              </w:rPr>
              <w:t>Reikalavimai dėl Viešųjų pirkimų įstatymo 47 str. 9 d. nuostatų</w:t>
            </w:r>
          </w:p>
        </w:tc>
        <w:tc>
          <w:tcPr>
            <w:tcW w:w="4882" w:type="dxa"/>
            <w:tcMar>
              <w:top w:w="0" w:type="dxa"/>
              <w:left w:w="108" w:type="dxa"/>
              <w:bottom w:w="0" w:type="dxa"/>
              <w:right w:w="108" w:type="dxa"/>
            </w:tcMar>
            <w:hideMark/>
          </w:tcPr>
          <w:p w14:paraId="5A6DF82C" w14:textId="77777777" w:rsidR="004746C1" w:rsidRPr="004746C1" w:rsidRDefault="004746C1" w:rsidP="00DD5F57">
            <w:pPr>
              <w:jc w:val="center"/>
              <w:rPr>
                <w:b/>
                <w:lang w:val="lt-LT"/>
              </w:rPr>
            </w:pPr>
            <w:r w:rsidRPr="004746C1">
              <w:rPr>
                <w:b/>
                <w:lang w:val="lt-LT"/>
              </w:rPr>
              <w:t>Pateikiami atitikimą reikalavimams įrodantys dokumentai:</w:t>
            </w:r>
          </w:p>
        </w:tc>
      </w:tr>
      <w:tr w:rsidR="004746C1" w:rsidRPr="004746C1" w14:paraId="0C345DB6" w14:textId="77777777" w:rsidTr="004746C1">
        <w:tc>
          <w:tcPr>
            <w:tcW w:w="528" w:type="dxa"/>
            <w:vMerge/>
            <w:tcMar>
              <w:top w:w="0" w:type="dxa"/>
              <w:left w:w="108" w:type="dxa"/>
              <w:bottom w:w="0" w:type="dxa"/>
              <w:right w:w="108" w:type="dxa"/>
            </w:tcMar>
            <w:hideMark/>
          </w:tcPr>
          <w:p w14:paraId="0B97BF28" w14:textId="77777777" w:rsidR="004746C1" w:rsidRPr="004746C1" w:rsidRDefault="004746C1" w:rsidP="00DD5F57">
            <w:pPr>
              <w:jc w:val="both"/>
              <w:rPr>
                <w:lang w:val="lt-LT"/>
              </w:rPr>
            </w:pPr>
          </w:p>
        </w:tc>
        <w:tc>
          <w:tcPr>
            <w:tcW w:w="4971" w:type="dxa"/>
            <w:tcMar>
              <w:top w:w="0" w:type="dxa"/>
              <w:left w:w="108" w:type="dxa"/>
              <w:bottom w:w="0" w:type="dxa"/>
              <w:right w:w="108" w:type="dxa"/>
            </w:tcMar>
          </w:tcPr>
          <w:p w14:paraId="578D1ADA" w14:textId="77777777" w:rsidR="004746C1" w:rsidRPr="004746C1" w:rsidRDefault="004746C1" w:rsidP="00DD5F57">
            <w:pPr>
              <w:jc w:val="both"/>
              <w:rPr>
                <w:rFonts w:eastAsia="Times New Roman"/>
                <w:bdr w:val="none" w:sz="0" w:space="0" w:color="auto"/>
                <w:lang w:val="lt-LT" w:eastAsia="lt-LT"/>
              </w:rPr>
            </w:pPr>
            <w:r w:rsidRPr="004746C1">
              <w:rPr>
                <w:lang w:val="lt-LT"/>
              </w:rPr>
              <w:t>Vadovaujantis Viešųjų pirkimų tarnybos  https://vpt.lrv.lt/lt/naujienos-3/del-nacionalinio-saugumo-reikalavimu-taikymo-pirkimuose/  išaiškinimu sudedamajai daliai (SPS 1 priedas „</w:t>
            </w:r>
            <w:proofErr w:type="spellStart"/>
            <w:r w:rsidRPr="004746C1">
              <w:rPr>
                <w:lang w:val="lt-LT"/>
              </w:rPr>
              <w:t>Pasiūlymas_Techninė</w:t>
            </w:r>
            <w:proofErr w:type="spellEnd"/>
            <w:r w:rsidRPr="004746C1">
              <w:rPr>
                <w:lang w:val="lt-LT"/>
              </w:rPr>
              <w:t xml:space="preserve"> specifikacija“ „Techninė specifikacija“ 1 punktas) BVPŽ kodas 48200000-0 – programinė įranga, kuris priklauso 48XXXXXX-X (Įvairūs programinės įrangos paketai ir informacinės sistemos),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w:t>
            </w:r>
            <w:r w:rsidRPr="004746C1">
              <w:rPr>
                <w:lang w:val="lt-LT"/>
              </w:rPr>
              <w:lastRenderedPageBreak/>
              <w:t>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5B4BF54F" w14:textId="77777777" w:rsidR="004746C1" w:rsidRPr="004746C1" w:rsidRDefault="004746C1" w:rsidP="00DD5F57">
            <w:pPr>
              <w:jc w:val="both"/>
              <w:rPr>
                <w:lang w:val="lt-LT"/>
              </w:rPr>
            </w:pPr>
          </w:p>
          <w:p w14:paraId="0C0EC8EB" w14:textId="77777777" w:rsidR="004746C1" w:rsidRPr="004746C1" w:rsidRDefault="004746C1" w:rsidP="00DD5F57">
            <w:pPr>
              <w:jc w:val="both"/>
              <w:rPr>
                <w:lang w:val="lt-LT"/>
              </w:rPr>
            </w:pPr>
            <w:r w:rsidRPr="004746C1">
              <w:rPr>
                <w:i/>
                <w:iCs/>
                <w:lang w:val="lt-LT"/>
              </w:rPr>
              <w:t>(Viešųjų pirkimų įstatymo 47 str. 9 d., LR vyriausybės 2022-03-30 nutarimas Nr. 280 „Dėl LR viešųjų pirkimų įstatymo 92 straipsnio 13, 14 ir 15 dalių nuostatų įgyvendinimo (</w:t>
            </w:r>
            <w:r w:rsidRPr="004746C1">
              <w:rPr>
                <w:i/>
                <w:iCs/>
                <w:color w:val="000000"/>
                <w:lang w:val="lt-LT"/>
              </w:rPr>
              <w:t>aktuali redakcija)</w:t>
            </w:r>
            <w:r w:rsidRPr="004746C1">
              <w:rPr>
                <w:i/>
                <w:iCs/>
                <w:lang w:val="lt-LT"/>
              </w:rPr>
              <w:t>)</w:t>
            </w:r>
          </w:p>
          <w:p w14:paraId="2E3EA475" w14:textId="77777777" w:rsidR="004746C1" w:rsidRPr="004746C1" w:rsidRDefault="004746C1" w:rsidP="00DD5F57">
            <w:pPr>
              <w:jc w:val="both"/>
              <w:rPr>
                <w:lang w:val="lt-LT"/>
              </w:rPr>
            </w:pPr>
          </w:p>
          <w:p w14:paraId="3437E21D" w14:textId="77777777" w:rsidR="004746C1" w:rsidRPr="004746C1" w:rsidRDefault="004746C1" w:rsidP="00DD5F57">
            <w:pPr>
              <w:jc w:val="both"/>
              <w:rPr>
                <w:lang w:val="lt-LT"/>
              </w:rPr>
            </w:pPr>
          </w:p>
        </w:tc>
        <w:tc>
          <w:tcPr>
            <w:tcW w:w="4882" w:type="dxa"/>
            <w:tcMar>
              <w:top w:w="0" w:type="dxa"/>
              <w:left w:w="108" w:type="dxa"/>
              <w:bottom w:w="0" w:type="dxa"/>
              <w:right w:w="108" w:type="dxa"/>
            </w:tcMar>
          </w:tcPr>
          <w:p w14:paraId="5EEA428F" w14:textId="77777777" w:rsidR="004746C1" w:rsidRPr="004746C1" w:rsidRDefault="004746C1" w:rsidP="00DD5F57">
            <w:pPr>
              <w:autoSpaceDE w:val="0"/>
              <w:autoSpaceDN w:val="0"/>
              <w:jc w:val="both"/>
              <w:rPr>
                <w:u w:val="single"/>
                <w:lang w:val="lt-LT"/>
              </w:rPr>
            </w:pPr>
            <w:r w:rsidRPr="004746C1">
              <w:rPr>
                <w:lang w:val="lt-LT"/>
              </w:rPr>
              <w:lastRenderedPageBreak/>
              <w:t xml:space="preserve">Pateikti Viešųjų pirkimų tarnybos nustatytos formos atitikties deklaraciją SPS priede  Nr.4 </w:t>
            </w:r>
            <w:r w:rsidRPr="004746C1">
              <w:rPr>
                <w:b/>
                <w:lang w:val="lt-LT"/>
              </w:rPr>
              <w:t>(</w:t>
            </w:r>
            <w:r w:rsidRPr="004746C1">
              <w:rPr>
                <w:b/>
                <w:u w:val="single"/>
                <w:lang w:val="lt-LT"/>
              </w:rPr>
              <w:t>pateikiama su pasiūlymu)</w:t>
            </w:r>
          </w:p>
          <w:p w14:paraId="5C08417D" w14:textId="77777777" w:rsidR="004746C1" w:rsidRPr="004746C1" w:rsidRDefault="004746C1" w:rsidP="00DD5F57">
            <w:pPr>
              <w:autoSpaceDE w:val="0"/>
              <w:autoSpaceDN w:val="0"/>
              <w:jc w:val="both"/>
              <w:rPr>
                <w:lang w:val="lt-LT"/>
              </w:rPr>
            </w:pPr>
            <w:r w:rsidRPr="004746C1">
              <w:rPr>
                <w:i/>
                <w:lang w:val="lt-LT"/>
              </w:rPr>
              <w:t>Ekonomiškai naudingiausią pasiūlymą pateikęs tiekėjas turės pateikti SPS priede Nr. 5 užpildytą lentelę ir vieną ar kelis šiuos dokumentus</w:t>
            </w:r>
            <w:r w:rsidRPr="004746C1">
              <w:rPr>
                <w:lang w:val="lt-LT"/>
              </w:rPr>
              <w:t>:</w:t>
            </w:r>
          </w:p>
          <w:p w14:paraId="43C53492" w14:textId="77777777" w:rsidR="004746C1" w:rsidRPr="004746C1" w:rsidRDefault="004746C1" w:rsidP="00DD5F57">
            <w:pPr>
              <w:autoSpaceDE w:val="0"/>
              <w:autoSpaceDN w:val="0"/>
              <w:jc w:val="both"/>
              <w:rPr>
                <w:lang w:val="lt-LT"/>
              </w:rPr>
            </w:pPr>
            <w:r w:rsidRPr="004746C1">
              <w:rPr>
                <w:lang w:val="lt-LT"/>
              </w:rPr>
              <w:t xml:space="preserve"> -juridinio asmens (tiekėjo) vadovo patvirtintą juridinio asmens steigimo dokumentų kopiją; </w:t>
            </w:r>
          </w:p>
          <w:p w14:paraId="7F7EAEE9" w14:textId="77777777" w:rsidR="004746C1" w:rsidRPr="004746C1" w:rsidRDefault="004746C1" w:rsidP="00DD5F57">
            <w:pPr>
              <w:autoSpaceDE w:val="0"/>
              <w:autoSpaceDN w:val="0"/>
              <w:jc w:val="both"/>
              <w:rPr>
                <w:lang w:val="lt-LT"/>
              </w:rPr>
            </w:pPr>
            <w:r w:rsidRPr="004746C1">
              <w:rPr>
                <w:lang w:val="lt-LT"/>
              </w:rPr>
              <w:t>- juridinių asmenų registro išplėstinį išrašą (JAR) su istorija;</w:t>
            </w:r>
          </w:p>
          <w:p w14:paraId="3A0913BC" w14:textId="77777777" w:rsidR="004746C1" w:rsidRPr="004746C1" w:rsidRDefault="004746C1" w:rsidP="00DD5F57">
            <w:pPr>
              <w:autoSpaceDE w:val="0"/>
              <w:autoSpaceDN w:val="0"/>
              <w:jc w:val="both"/>
              <w:rPr>
                <w:lang w:val="lt-LT"/>
              </w:rPr>
            </w:pPr>
            <w:r w:rsidRPr="004746C1">
              <w:rPr>
                <w:lang w:val="lt-LT"/>
              </w:rPr>
              <w:t>- Juridinių asmenų dalyvių informacinės sistemos išrašą (JADIS);</w:t>
            </w:r>
          </w:p>
          <w:p w14:paraId="0946ED24" w14:textId="77777777" w:rsidR="004746C1" w:rsidRPr="004746C1" w:rsidRDefault="004746C1" w:rsidP="00DD5F57">
            <w:pPr>
              <w:autoSpaceDE w:val="0"/>
              <w:autoSpaceDN w:val="0"/>
              <w:jc w:val="both"/>
              <w:rPr>
                <w:lang w:val="lt-LT"/>
              </w:rPr>
            </w:pPr>
            <w:r w:rsidRPr="004746C1">
              <w:rPr>
                <w:lang w:val="lt-LT"/>
              </w:rPr>
              <w:t xml:space="preserve">- asmens tapatybę patvirtinančio dokumento (tapatybės kortelės ar paso) kopiją; </w:t>
            </w:r>
          </w:p>
          <w:p w14:paraId="01042964" w14:textId="77777777" w:rsidR="004746C1" w:rsidRPr="004746C1" w:rsidRDefault="004746C1" w:rsidP="00DD5F57">
            <w:pPr>
              <w:autoSpaceDE w:val="0"/>
              <w:autoSpaceDN w:val="0"/>
              <w:jc w:val="both"/>
              <w:rPr>
                <w:lang w:val="lt-LT"/>
              </w:rPr>
            </w:pPr>
            <w:r w:rsidRPr="004746C1">
              <w:rPr>
                <w:lang w:val="lt-LT"/>
              </w:rPr>
              <w:t xml:space="preserve">- leidimo verstis atitinkama ūkine veikla </w:t>
            </w:r>
            <w:r w:rsidRPr="004746C1">
              <w:rPr>
                <w:lang w:val="lt-LT"/>
              </w:rPr>
              <w:lastRenderedPageBreak/>
              <w:t>patvirtinančio dokumento (pavyzdžiui, verslo liudijimo, individualios veiklos pažymėjimo ir pan.) kopiją;</w:t>
            </w:r>
          </w:p>
          <w:p w14:paraId="17B4945B" w14:textId="77777777" w:rsidR="004746C1" w:rsidRPr="004746C1" w:rsidRDefault="004746C1" w:rsidP="00DD5F57">
            <w:pPr>
              <w:autoSpaceDE w:val="0"/>
              <w:autoSpaceDN w:val="0"/>
              <w:jc w:val="both"/>
              <w:rPr>
                <w:lang w:val="lt-LT"/>
              </w:rPr>
            </w:pPr>
            <w:r w:rsidRPr="004746C1">
              <w:rPr>
                <w:lang w:val="lt-LT"/>
              </w:rPr>
              <w:t>- pažymą apie deklaruotą gyvenamąją vietą;</w:t>
            </w:r>
          </w:p>
          <w:p w14:paraId="05AC354A" w14:textId="77777777" w:rsidR="004746C1" w:rsidRPr="004746C1" w:rsidRDefault="004746C1" w:rsidP="00DD5F57">
            <w:pPr>
              <w:autoSpaceDE w:val="0"/>
              <w:autoSpaceDN w:val="0"/>
              <w:jc w:val="both"/>
              <w:rPr>
                <w:lang w:val="lt-LT"/>
              </w:rPr>
            </w:pPr>
            <w:r w:rsidRPr="004746C1">
              <w:rPr>
                <w:lang w:val="lt-LT"/>
              </w:rPr>
              <w:t xml:space="preserve">- arba atitinkamus valstybės narės ar trečiosios šalies dokumentus ar kitus perkančiajai organizacijai priimtinus dokumentus. </w:t>
            </w:r>
          </w:p>
          <w:p w14:paraId="3A8508C6" w14:textId="77777777" w:rsidR="004746C1" w:rsidRPr="004746C1" w:rsidRDefault="004746C1" w:rsidP="00DD5F57">
            <w:pPr>
              <w:autoSpaceDE w:val="0"/>
              <w:autoSpaceDN w:val="0"/>
              <w:jc w:val="both"/>
              <w:rPr>
                <w:lang w:val="lt-LT"/>
              </w:rPr>
            </w:pPr>
            <w:r w:rsidRPr="004746C1">
              <w:rPr>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1CAE6E8F" w14:textId="77777777" w:rsidR="004746C1" w:rsidRPr="004746C1" w:rsidRDefault="004746C1" w:rsidP="00DD5F57">
            <w:pPr>
              <w:jc w:val="both"/>
              <w:rPr>
                <w:i/>
                <w:iCs/>
                <w:lang w:val="lt-LT"/>
              </w:rPr>
            </w:pPr>
          </w:p>
          <w:p w14:paraId="6AD41ED7" w14:textId="77777777" w:rsidR="004746C1" w:rsidRPr="004746C1" w:rsidRDefault="004746C1" w:rsidP="00DD5F57">
            <w:pPr>
              <w:jc w:val="both"/>
              <w:rPr>
                <w:i/>
                <w:iCs/>
                <w:lang w:val="lt-LT"/>
              </w:rPr>
            </w:pPr>
            <w:r w:rsidRPr="004746C1">
              <w:rPr>
                <w:i/>
                <w:iCs/>
                <w:lang w:val="lt-LT"/>
              </w:rPr>
              <w:t>(Viešųjų pirkimų įstatymo 51 str. 12 d.)</w:t>
            </w:r>
          </w:p>
          <w:p w14:paraId="66B01577" w14:textId="77777777" w:rsidR="004746C1" w:rsidRPr="004746C1" w:rsidRDefault="004746C1" w:rsidP="00DD5F57">
            <w:pPr>
              <w:jc w:val="both"/>
              <w:rPr>
                <w:lang w:val="lt-LT"/>
              </w:rPr>
            </w:pPr>
          </w:p>
        </w:tc>
      </w:tr>
    </w:tbl>
    <w:p w14:paraId="308253A3" w14:textId="3A3D35A6" w:rsidR="00630AAC" w:rsidRPr="00A50DF2" w:rsidRDefault="00630AAC" w:rsidP="004746C1">
      <w:pPr>
        <w:pStyle w:val="Body2"/>
        <w:ind w:firstLine="567"/>
        <w:rPr>
          <w:i/>
          <w:iCs/>
          <w:color w:val="000000" w:themeColor="text1"/>
          <w:lang w:val="lt-LT"/>
        </w:rPr>
      </w:pPr>
      <w:r w:rsidRPr="00A50DF2">
        <w:rPr>
          <w:i/>
          <w:iCs/>
          <w:color w:val="000000" w:themeColor="text1"/>
          <w:lang w:val="lt-LT"/>
        </w:rPr>
        <w:lastRenderedPageBreak/>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2B905EC3" w14:textId="30CEA3C3" w:rsidR="004746C1" w:rsidRPr="004746C1" w:rsidRDefault="00630AAC" w:rsidP="004746C1">
      <w:pPr>
        <w:pStyle w:val="Body2"/>
        <w:ind w:firstLine="567"/>
        <w:rPr>
          <w:rFonts w:cs="Times New Roman"/>
          <w:i/>
          <w:color w:val="auto"/>
          <w:lang w:val="lt-LT"/>
        </w:rPr>
      </w:pPr>
      <w:r w:rsidRPr="00A50DF2">
        <w:rPr>
          <w:rFonts w:cs="Times New Roman"/>
          <w:i/>
          <w:color w:val="auto"/>
          <w:lang w:val="lt-LT"/>
        </w:rPr>
        <w:t>Kvalifikaciją pagrindžiančių dokumentų prašoma tik galimo laimėtojo, išskyrus atvejus, kai  pasiūlymų vertinimo metu, vadovaudamasi Bendrųjų pirkimo sąlygų 3.3 p. nuostatomis, nusprendžia kitaip.</w:t>
      </w:r>
    </w:p>
    <w:p w14:paraId="50E374B6" w14:textId="304D966B" w:rsidR="00707A27" w:rsidRPr="00A50DF2" w:rsidRDefault="00707A27" w:rsidP="004746C1">
      <w:pPr>
        <w:pStyle w:val="Body2"/>
        <w:ind w:firstLine="709"/>
        <w:rPr>
          <w:rFonts w:cs="Times New Roman"/>
          <w:color w:val="auto"/>
          <w:sz w:val="24"/>
          <w:szCs w:val="24"/>
          <w:lang w:val="lt-LT"/>
        </w:rPr>
      </w:pPr>
      <w:r w:rsidRPr="00A50DF2">
        <w:rPr>
          <w:rFonts w:cs="Times New Roman"/>
          <w:color w:val="auto"/>
          <w:sz w:val="24"/>
          <w:szCs w:val="24"/>
          <w:lang w:val="lt-LT"/>
        </w:rPr>
        <w:t>12. Kitų atrankos reikalavimų tiekėjams nenustatom</w:t>
      </w:r>
      <w:r w:rsidR="00B848B6" w:rsidRPr="00A50DF2">
        <w:rPr>
          <w:rFonts w:cs="Times New Roman"/>
          <w:color w:val="auto"/>
          <w:sz w:val="24"/>
          <w:szCs w:val="24"/>
          <w:lang w:val="lt-LT"/>
        </w:rPr>
        <w:t>i</w:t>
      </w:r>
      <w:r w:rsidRPr="00A50DF2">
        <w:rPr>
          <w:rFonts w:cs="Times New Roman"/>
          <w:color w:val="auto"/>
          <w:sz w:val="24"/>
          <w:szCs w:val="24"/>
          <w:lang w:val="lt-LT"/>
        </w:rPr>
        <w:t>.</w:t>
      </w:r>
    </w:p>
    <w:p w14:paraId="410137F8" w14:textId="77777777"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13. Pasiūlymo galiojimo užtikrinimas nereikalaujamas.</w:t>
      </w:r>
    </w:p>
    <w:p w14:paraId="66CCF45E" w14:textId="187F9AEE" w:rsidR="00707A27" w:rsidRPr="00A50DF2" w:rsidRDefault="00707A27" w:rsidP="00476CE2">
      <w:pPr>
        <w:pStyle w:val="Body2"/>
        <w:rPr>
          <w:color w:val="auto"/>
          <w:sz w:val="24"/>
          <w:szCs w:val="24"/>
          <w:lang w:val="lt-LT"/>
        </w:rPr>
      </w:pPr>
      <w:r w:rsidRPr="00A50DF2">
        <w:rPr>
          <w:rFonts w:cs="Times New Roman"/>
          <w:color w:val="auto"/>
          <w:sz w:val="24"/>
          <w:szCs w:val="24"/>
          <w:lang w:val="lt-LT"/>
        </w:rPr>
        <w:tab/>
        <w:t xml:space="preserve">14. </w:t>
      </w:r>
      <w:r w:rsidR="00A50DF2" w:rsidRPr="00A50DF2">
        <w:rPr>
          <w:rFonts w:cs="Times New Roman"/>
          <w:color w:val="auto"/>
          <w:sz w:val="24"/>
          <w:szCs w:val="24"/>
          <w:lang w:val="lt-LT"/>
        </w:rPr>
        <w:t>Siūlomo pirkimo objekto pavyzdžiai nereikalaujami</w:t>
      </w:r>
      <w:r w:rsidR="007619D6" w:rsidRPr="00A50DF2">
        <w:rPr>
          <w:rFonts w:cs="Times New Roman"/>
          <w:color w:val="auto"/>
          <w:sz w:val="24"/>
          <w:szCs w:val="24"/>
          <w:lang w:val="lt-LT"/>
        </w:rPr>
        <w:t>.</w:t>
      </w:r>
    </w:p>
    <w:p w14:paraId="5FC79ABB" w14:textId="1737F76E"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 xml:space="preserve">15. PO atsako į CVPIS prašymą dėl pirkimo dokumentų, jei prašymas yra pateiktas likus </w:t>
      </w:r>
      <w:r w:rsidR="007A12CE" w:rsidRPr="00A50DF2">
        <w:rPr>
          <w:rFonts w:cs="Times New Roman"/>
          <w:color w:val="auto"/>
          <w:sz w:val="24"/>
          <w:szCs w:val="24"/>
          <w:lang w:val="lt-LT"/>
        </w:rPr>
        <w:t>9</w:t>
      </w:r>
      <w:r w:rsidR="005C4034" w:rsidRPr="00A50DF2">
        <w:rPr>
          <w:rFonts w:cs="Times New Roman"/>
          <w:color w:val="auto"/>
          <w:sz w:val="24"/>
          <w:szCs w:val="24"/>
          <w:lang w:val="lt-LT"/>
        </w:rPr>
        <w:t xml:space="preserve"> (devynioms)</w:t>
      </w:r>
      <w:r w:rsidRPr="00A50DF2">
        <w:rPr>
          <w:rFonts w:cs="Times New Roman"/>
          <w:color w:val="auto"/>
          <w:sz w:val="24"/>
          <w:szCs w:val="24"/>
          <w:lang w:val="lt-LT"/>
        </w:rPr>
        <w:t xml:space="preserve"> kalendorinėms dienoms iki pasiūlymų pateikimo termino pabaigos.</w:t>
      </w:r>
    </w:p>
    <w:p w14:paraId="0787D6F2" w14:textId="57B06344"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 xml:space="preserve">16. </w:t>
      </w:r>
      <w:r w:rsidR="00E21C07" w:rsidRPr="00A50DF2">
        <w:rPr>
          <w:rFonts w:cs="Times New Roman"/>
          <w:color w:val="auto"/>
          <w:sz w:val="24"/>
          <w:szCs w:val="24"/>
          <w:lang w:val="lt-LT"/>
        </w:rPr>
        <w:t>Tiekėjo CVPIS prašymu papildomi pirkimo dokumentai (paaiškinimai ar pataisymai) pateikiami ne vėliau kaip likus 6</w:t>
      </w:r>
      <w:r w:rsidR="005C4034" w:rsidRPr="00A50DF2">
        <w:rPr>
          <w:rFonts w:cs="Times New Roman"/>
          <w:color w:val="auto"/>
          <w:sz w:val="24"/>
          <w:szCs w:val="24"/>
          <w:lang w:val="lt-LT"/>
        </w:rPr>
        <w:t xml:space="preserve"> (šešioms)</w:t>
      </w:r>
      <w:r w:rsidR="00E21C07" w:rsidRPr="00A50DF2">
        <w:rPr>
          <w:rFonts w:cs="Times New Roman"/>
          <w:color w:val="auto"/>
          <w:sz w:val="24"/>
          <w:szCs w:val="24"/>
          <w:lang w:val="lt-LT"/>
        </w:rPr>
        <w:t xml:space="preserve"> kalendorinėms dienoms iki pasiūlymų pateikimo termino pabaigos, jei jų paprašyta laiku.</w:t>
      </w:r>
    </w:p>
    <w:p w14:paraId="014DC1AF" w14:textId="77777777"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17. PO rengti susitikimų su tiekėjais neketina.</w:t>
      </w:r>
    </w:p>
    <w:p w14:paraId="7A565884" w14:textId="5D7590DF" w:rsidR="00F83FE8" w:rsidRPr="00A50DF2" w:rsidRDefault="00707A27" w:rsidP="00707A27">
      <w:pPr>
        <w:pStyle w:val="Body2"/>
        <w:rPr>
          <w:rFonts w:cs="Times New Roman"/>
          <w:color w:val="BECFA7" w:themeColor="accent2" w:themeTint="99"/>
          <w:sz w:val="24"/>
          <w:szCs w:val="24"/>
          <w:lang w:val="lt-LT"/>
        </w:rPr>
      </w:pPr>
      <w:r w:rsidRPr="00A50DF2">
        <w:rPr>
          <w:rFonts w:cs="Times New Roman"/>
          <w:color w:val="auto"/>
          <w:sz w:val="24"/>
          <w:szCs w:val="24"/>
          <w:lang w:val="lt-LT"/>
        </w:rPr>
        <w:tab/>
        <w:t xml:space="preserve">18. </w:t>
      </w:r>
      <w:r w:rsidR="000C101B" w:rsidRPr="00A50DF2">
        <w:rPr>
          <w:rFonts w:cs="Times New Roman"/>
          <w:color w:val="auto"/>
          <w:sz w:val="24"/>
          <w:szCs w:val="24"/>
          <w:lang w:val="lt-LT"/>
        </w:rPr>
        <w:t xml:space="preserve">Perkančioji organizacija ekonomiškai naudingiausią pasiūlymą išrenka pagal </w:t>
      </w:r>
      <w:r w:rsidR="008A235E" w:rsidRPr="00A50DF2">
        <w:rPr>
          <w:rFonts w:cs="Times New Roman"/>
          <w:color w:val="auto"/>
          <w:sz w:val="24"/>
          <w:szCs w:val="24"/>
          <w:lang w:val="lt-LT"/>
        </w:rPr>
        <w:t>mažiausią kainą</w:t>
      </w:r>
      <w:r w:rsidR="000C101B" w:rsidRPr="00A50DF2">
        <w:rPr>
          <w:rFonts w:cs="Times New Roman"/>
          <w:color w:val="auto"/>
          <w:sz w:val="24"/>
          <w:szCs w:val="24"/>
          <w:lang w:val="lt-LT"/>
        </w:rPr>
        <w:t xml:space="preserve">. </w:t>
      </w:r>
      <w:r w:rsidR="00E13CB3" w:rsidRPr="00A50DF2">
        <w:rPr>
          <w:rFonts w:eastAsia="Times New Roman" w:cs="Times New Roman"/>
          <w:color w:val="auto"/>
          <w:sz w:val="24"/>
          <w:szCs w:val="24"/>
          <w:bdr w:val="none" w:sz="0" w:space="0" w:color="auto"/>
          <w:lang w:val="lt-LT"/>
        </w:rPr>
        <w:t xml:space="preserve">Ar </w:t>
      </w:r>
      <w:r w:rsidR="00E13CB3" w:rsidRPr="00A50DF2">
        <w:rPr>
          <w:rFonts w:eastAsia="Times New Roman" w:cs="Times New Roman"/>
          <w:sz w:val="24"/>
          <w:szCs w:val="24"/>
          <w:bdr w:val="none" w:sz="0" w:space="0" w:color="auto"/>
          <w:lang w:val="lt-LT"/>
        </w:rPr>
        <w:t>pasiūlyta kaina nėra per didelė ir perkančiajai organizacijai nepriimtina, vertinama pagal pasiūlymų kainas eurais be PVM. Maksimali pasiūlymo (vertinamoji) kaina (</w:t>
      </w:r>
      <w:r w:rsidR="00E13CB3" w:rsidRPr="00A50DF2">
        <w:rPr>
          <w:rFonts w:eastAsia="Times New Roman" w:cs="Times New Roman"/>
          <w:sz w:val="24"/>
          <w:szCs w:val="24"/>
          <w:u w:val="single"/>
          <w:bdr w:val="none" w:sz="0" w:space="0" w:color="auto"/>
          <w:lang w:val="lt-LT"/>
        </w:rPr>
        <w:t xml:space="preserve">eurais </w:t>
      </w:r>
      <w:r w:rsidR="0047543B">
        <w:rPr>
          <w:rFonts w:eastAsia="Times New Roman" w:cs="Times New Roman"/>
          <w:sz w:val="24"/>
          <w:szCs w:val="24"/>
          <w:u w:val="single"/>
          <w:bdr w:val="none" w:sz="0" w:space="0" w:color="auto"/>
          <w:lang w:val="lt-LT"/>
        </w:rPr>
        <w:t>su</w:t>
      </w:r>
      <w:r w:rsidR="00E13CB3" w:rsidRPr="00A50DF2">
        <w:rPr>
          <w:rFonts w:eastAsia="Times New Roman" w:cs="Times New Roman"/>
          <w:sz w:val="24"/>
          <w:szCs w:val="24"/>
          <w:u w:val="single"/>
          <w:bdr w:val="none" w:sz="0" w:space="0" w:color="auto"/>
          <w:lang w:val="lt-LT"/>
        </w:rPr>
        <w:t xml:space="preserve"> PVM</w:t>
      </w:r>
      <w:r w:rsidR="00E13CB3" w:rsidRPr="00A50DF2">
        <w:rPr>
          <w:rFonts w:eastAsia="Times New Roman" w:cs="Times New Roman"/>
          <w:sz w:val="24"/>
          <w:szCs w:val="24"/>
          <w:bdr w:val="none" w:sz="0" w:space="0" w:color="auto"/>
          <w:lang w:val="lt-LT"/>
        </w:rPr>
        <w:t xml:space="preserve">), kurią viršijus pasiūlymas bus </w:t>
      </w:r>
      <w:r w:rsidR="00E13CB3" w:rsidRPr="00A50DF2">
        <w:rPr>
          <w:rFonts w:eastAsia="Times New Roman" w:cs="Times New Roman"/>
          <w:color w:val="auto"/>
          <w:sz w:val="24"/>
          <w:szCs w:val="24"/>
          <w:bdr w:val="none" w:sz="0" w:space="0" w:color="auto"/>
          <w:lang w:val="lt-LT"/>
        </w:rPr>
        <w:t xml:space="preserve">atmestas yra tokia: </w:t>
      </w:r>
      <w:r w:rsidR="00E13CB3" w:rsidRPr="00A50DF2">
        <w:rPr>
          <w:rFonts w:eastAsia="Times New Roman" w:cs="Times New Roman"/>
          <w:sz w:val="24"/>
          <w:szCs w:val="24"/>
          <w:bdr w:val="none" w:sz="0" w:space="0" w:color="auto"/>
          <w:lang w:val="lt-LT"/>
        </w:rPr>
        <w:t>101 772,00 Eur be PVM (123 144,12,00 Eur su PVM)</w:t>
      </w:r>
      <w:r w:rsidR="00A50DF2">
        <w:rPr>
          <w:rFonts w:cs="Times New Roman"/>
          <w:color w:val="BECFA7" w:themeColor="accent2" w:themeTint="99"/>
          <w:sz w:val="24"/>
          <w:szCs w:val="24"/>
          <w:lang w:val="lt-LT"/>
        </w:rPr>
        <w:t>.</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4A376382"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r w:rsidR="00D37D72">
        <w:t xml:space="preserve"> </w:t>
      </w:r>
    </w:p>
    <w:p w14:paraId="45E718D9" w14:textId="2BA52E1C" w:rsidR="006C5462" w:rsidRPr="00E13CB3" w:rsidRDefault="008754F7" w:rsidP="008754F7">
      <w:pPr>
        <w:pStyle w:val="xmsonormal"/>
        <w:shd w:val="clear" w:color="auto" w:fill="FFFFFF"/>
        <w:spacing w:before="0" w:beforeAutospacing="0" w:after="0" w:afterAutospacing="0"/>
        <w:ind w:firstLine="720"/>
        <w:jc w:val="both"/>
      </w:pPr>
      <w:r w:rsidRPr="008754F7">
        <w:t>21</w:t>
      </w:r>
      <w:r w:rsidRPr="00E13CB3">
        <w:t xml:space="preserve">. </w:t>
      </w:r>
      <w:r w:rsidR="006C5462" w:rsidRPr="00E13CB3">
        <w:t xml:space="preserve">Sutarties įvykdymo užtikrinimas </w:t>
      </w:r>
      <w:proofErr w:type="spellStart"/>
      <w:r w:rsidR="00E13CB3" w:rsidRPr="00E13CB3">
        <w:t>n</w:t>
      </w:r>
      <w:r w:rsidR="006C5462" w:rsidRPr="00E13CB3">
        <w:t>reikalaujamas</w:t>
      </w:r>
      <w:proofErr w:type="spellEnd"/>
      <w:r w:rsidR="00E13CB3" w:rsidRPr="00E13CB3">
        <w:t>.</w:t>
      </w:r>
    </w:p>
    <w:p w14:paraId="6C1E0C56" w14:textId="0487FBE7"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E13CB3" w:rsidRPr="00E13CB3">
        <w:t>Pirkimas neatliekamas naudojantis centrinės perkančiosios organizacijos paslaugomis, nes CPO kataloge nėra siūlomos pirkimo objektą atitinkančios paslaugos</w:t>
      </w:r>
      <w:r w:rsidRPr="008754F7">
        <w:t>.</w:t>
      </w:r>
    </w:p>
    <w:p w14:paraId="28A4661E" w14:textId="398B9D8C" w:rsidR="00F83FE8" w:rsidRDefault="008754F7" w:rsidP="00F83FE8">
      <w:pPr>
        <w:pStyle w:val="xmsonormal"/>
        <w:shd w:val="clear" w:color="auto" w:fill="FFFFFF"/>
        <w:spacing w:before="0" w:beforeAutospacing="0" w:after="0" w:afterAutospacing="0"/>
        <w:ind w:firstLine="720"/>
        <w:jc w:val="both"/>
      </w:pPr>
      <w:r w:rsidRPr="008754F7">
        <w:t xml:space="preserve">23. Vykdomas žaliasis pirkimas. </w:t>
      </w:r>
      <w:r w:rsidR="005C4034" w:rsidRPr="005C4034">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w:t>
      </w:r>
      <w:r w:rsidR="0047543B">
        <w:t>3</w:t>
      </w:r>
      <w:r w:rsidR="005C4034" w:rsidRPr="005C4034">
        <w:t xml:space="preserve"> papunktį. Aplin</w:t>
      </w:r>
      <w:bookmarkStart w:id="1" w:name="_GoBack"/>
      <w:bookmarkEnd w:id="1"/>
      <w:r w:rsidR="005C4034" w:rsidRPr="005C4034">
        <w:t xml:space="preserve">kos apsaugos kriterijai nustatyti </w:t>
      </w:r>
      <w:r w:rsidR="00D37D72">
        <w:t>v</w:t>
      </w:r>
      <w:r w:rsidR="00D37D72" w:rsidRPr="00D37D72">
        <w:t>iešojo pirkimo sutarties projekt</w:t>
      </w:r>
      <w:r w:rsidR="00D37D72">
        <w:t>e</w:t>
      </w:r>
      <w:r w:rsidR="00D37D72" w:rsidRPr="00D37D72">
        <w:t xml:space="preserve"> </w:t>
      </w:r>
      <w:r w:rsidR="005C4034" w:rsidRPr="005C4034">
        <w:t>kaip tiekėjo įsipareigojimas</w:t>
      </w:r>
      <w:r w:rsidRPr="008754F7">
        <w:t>.</w:t>
      </w:r>
    </w:p>
    <w:p w14:paraId="7EF82C9C" w14:textId="2ACE472C" w:rsidR="00985934" w:rsidRPr="00985934" w:rsidRDefault="00985934" w:rsidP="004D45FE">
      <w:pPr>
        <w:pStyle w:val="xmsonormal"/>
        <w:shd w:val="clear" w:color="auto" w:fill="FFFFFF"/>
        <w:spacing w:before="0" w:beforeAutospacing="0" w:after="0" w:afterAutospacing="0"/>
        <w:ind w:firstLine="567"/>
        <w:jc w:val="both"/>
        <w:rPr>
          <w:b/>
        </w:rPr>
      </w:pPr>
    </w:p>
    <w:p w14:paraId="218DDBB8" w14:textId="77777777" w:rsidR="00FB3FD1" w:rsidRDefault="00FB3FD1" w:rsidP="00FB3FD1">
      <w:pPr>
        <w:pStyle w:val="prastasiniatinklio"/>
        <w:spacing w:before="0" w:beforeAutospacing="0" w:after="40" w:afterAutospacing="0"/>
        <w:ind w:firstLine="567"/>
        <w:jc w:val="both"/>
        <w:rPr>
          <w:b/>
          <w:color w:val="000000"/>
          <w:u w:val="single"/>
        </w:rPr>
      </w:pPr>
      <w:r>
        <w:rPr>
          <w:b/>
          <w:color w:val="000000"/>
          <w:u w:val="single"/>
        </w:rPr>
        <w:t xml:space="preserve"> </w:t>
      </w: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40959062"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00D37D72">
        <w:rPr>
          <w:color w:val="000000"/>
        </w:rPr>
        <w:t xml:space="preserve"> </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r w:rsidRPr="008754F7">
        <w:rPr>
          <w:color w:val="000000"/>
        </w:rPr>
        <w:t xml:space="preserve">. </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5826FE66" w:rsidR="00D746BF" w:rsidRDefault="00707A27" w:rsidP="00D07BEE">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4CC7FC04" w14:textId="77777777" w:rsidR="004746C1" w:rsidRPr="004746C1" w:rsidRDefault="004746C1" w:rsidP="004746C1">
      <w:pPr>
        <w:pStyle w:val="prastasiniatinklio"/>
        <w:spacing w:before="0" w:beforeAutospacing="0" w:after="40" w:afterAutospacing="0"/>
        <w:jc w:val="both"/>
      </w:pPr>
      <w:r w:rsidRPr="004746C1">
        <w:t xml:space="preserve">4. „VPT parengta </w:t>
      </w:r>
      <w:proofErr w:type="spellStart"/>
      <w:r w:rsidRPr="004746C1">
        <w:t>nac</w:t>
      </w:r>
      <w:proofErr w:type="spellEnd"/>
      <w:r w:rsidRPr="004746C1">
        <w:t>. saugumo deklaracija“</w:t>
      </w:r>
    </w:p>
    <w:p w14:paraId="2F1C001E" w14:textId="77777777" w:rsidR="004746C1" w:rsidRPr="004746C1" w:rsidRDefault="004746C1" w:rsidP="004746C1">
      <w:pPr>
        <w:pStyle w:val="prastasiniatinklio"/>
        <w:spacing w:before="0" w:beforeAutospacing="0" w:after="40" w:afterAutospacing="0"/>
        <w:jc w:val="both"/>
      </w:pPr>
      <w:r w:rsidRPr="004746C1">
        <w:t>5. „Informacija apie tiekėją“</w:t>
      </w:r>
    </w:p>
    <w:p w14:paraId="457DC7AD" w14:textId="05621AE8" w:rsidR="005714E2" w:rsidRDefault="005714E2" w:rsidP="005F03F2">
      <w:pPr>
        <w:pStyle w:val="Body2"/>
        <w:rPr>
          <w:rFonts w:eastAsia="Times New Roman"/>
          <w:sz w:val="24"/>
          <w:szCs w:val="24"/>
          <w:bdr w:val="none" w:sz="0" w:space="0" w:color="auto"/>
          <w:lang w:val="lt-LT"/>
        </w:rPr>
      </w:pPr>
    </w:p>
    <w:p w14:paraId="36B851DB" w14:textId="77777777" w:rsidR="006842EF" w:rsidRDefault="006842EF"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842EF" w:rsidRDefault="00707A27" w:rsidP="00707A27">
      <w:pPr>
        <w:pStyle w:val="Body2"/>
        <w:jc w:val="right"/>
        <w:rPr>
          <w:rFonts w:cs="Times New Roman"/>
          <w:color w:val="auto"/>
          <w:sz w:val="24"/>
          <w:szCs w:val="24"/>
          <w:lang w:val="lt-LT"/>
        </w:rPr>
      </w:pPr>
    </w:p>
    <w:p w14:paraId="481DFA68" w14:textId="77777777" w:rsidR="00E13CB3" w:rsidRPr="006842EF" w:rsidRDefault="006E26C5" w:rsidP="00CB48F2">
      <w:pPr>
        <w:pStyle w:val="Body2"/>
        <w:jc w:val="center"/>
        <w:rPr>
          <w:rFonts w:eastAsia="TimesNewRomanPS-BoldMT" w:cs="Times New Roman"/>
          <w:b/>
          <w:bCs/>
          <w:color w:val="auto"/>
          <w:sz w:val="24"/>
          <w:szCs w:val="24"/>
          <w:lang w:val="lt-LT"/>
        </w:rPr>
      </w:pPr>
      <w:r w:rsidRPr="006842EF">
        <w:rPr>
          <w:color w:val="auto"/>
          <w:sz w:val="24"/>
          <w:szCs w:val="24"/>
        </w:rPr>
        <w:tab/>
      </w:r>
      <w:r w:rsidR="00E13CB3" w:rsidRPr="006842EF">
        <w:rPr>
          <w:rFonts w:eastAsia="TimesNewRomanPS-BoldMT" w:cs="Times New Roman"/>
          <w:b/>
          <w:bCs/>
          <w:color w:val="auto"/>
          <w:sz w:val="24"/>
          <w:szCs w:val="24"/>
          <w:lang w:val="lt-LT"/>
        </w:rPr>
        <w:t>Ypatingųjų zonų fizinių parametrų monitoringas (11252)</w:t>
      </w:r>
    </w:p>
    <w:p w14:paraId="6294CC1F" w14:textId="31029DBC" w:rsidR="006E26C5" w:rsidRDefault="00D746BF" w:rsidP="00CB48F2">
      <w:pPr>
        <w:pStyle w:val="Body2"/>
        <w:jc w:val="center"/>
        <w:rPr>
          <w:rFonts w:eastAsia="Calibri"/>
          <w:b/>
          <w:bdr w:val="none" w:sz="0" w:space="0" w:color="auto"/>
        </w:rPr>
      </w:pPr>
      <w:r>
        <w:rPr>
          <w:rFonts w:eastAsia="Calibri"/>
          <w:b/>
          <w:bdr w:val="none" w:sz="0" w:space="0" w:color="auto"/>
        </w:rPr>
        <w:t>PAIŪLYMAS</w:t>
      </w:r>
      <w:r w:rsidR="001E5A24">
        <w:rPr>
          <w:rFonts w:eastAsia="Calibri"/>
          <w:b/>
          <w:bdr w:val="none" w:sz="0" w:space="0" w:color="auto"/>
        </w:rPr>
        <w:t>/</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0DAFE857" w:rsidR="006E26C5" w:rsidRPr="004D45FE" w:rsidRDefault="006E26C5" w:rsidP="006E26C5">
      <w:pPr>
        <w:jc w:val="center"/>
        <w:rPr>
          <w:rFonts w:eastAsia="Calibri"/>
          <w:i/>
          <w:color w:val="D3DFC4" w:themeColor="accent2" w:themeTint="66"/>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w:t>
      </w:r>
      <w:r w:rsidR="00D07BEE" w:rsidRPr="004D45FE">
        <w:rPr>
          <w:rFonts w:eastAsia="Calibri"/>
          <w:i/>
          <w:color w:val="D3DFC4" w:themeColor="accent2" w:themeTint="66"/>
          <w:bdr w:val="none" w:sz="0" w:space="0" w:color="auto"/>
          <w:lang w:val="lt-LT"/>
        </w:rPr>
        <w:t>atitinkamai pagal Pirkimo objekto dalis</w:t>
      </w:r>
    </w:p>
    <w:p w14:paraId="65C57A06" w14:textId="3581C4F5" w:rsidR="006E26C5" w:rsidRPr="004D45FE" w:rsidRDefault="006E26C5" w:rsidP="006E26C5">
      <w:pPr>
        <w:pStyle w:val="prastasiniatinklio"/>
        <w:tabs>
          <w:tab w:val="left" w:pos="1230"/>
          <w:tab w:val="right" w:pos="10908"/>
        </w:tabs>
        <w:spacing w:before="0" w:beforeAutospacing="0" w:after="40" w:afterAutospacing="0"/>
        <w:rPr>
          <w:color w:val="D3DFC4" w:themeColor="accent2" w:themeTint="66"/>
        </w:rPr>
      </w:pPr>
      <w:r w:rsidRPr="004D45FE">
        <w:rPr>
          <w:color w:val="D3DFC4" w:themeColor="accent2" w:themeTint="66"/>
        </w:rPr>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1F968" w14:textId="77777777" w:rsidR="002F3A97" w:rsidRDefault="002F3A97">
      <w:r>
        <w:separator/>
      </w:r>
    </w:p>
  </w:endnote>
  <w:endnote w:type="continuationSeparator" w:id="0">
    <w:p w14:paraId="7E6E0D8C" w14:textId="77777777" w:rsidR="002F3A97" w:rsidRDefault="002F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18814" w14:textId="77777777" w:rsidR="002F3A97" w:rsidRDefault="002F3A97">
      <w:r>
        <w:separator/>
      </w:r>
    </w:p>
  </w:footnote>
  <w:footnote w:type="continuationSeparator" w:id="0">
    <w:p w14:paraId="4384A1BD" w14:textId="77777777" w:rsidR="002F3A97" w:rsidRDefault="002F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82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3A97"/>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1621"/>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48"/>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395"/>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6C1"/>
    <w:rsid w:val="004749E5"/>
    <w:rsid w:val="00475000"/>
    <w:rsid w:val="00475269"/>
    <w:rsid w:val="0047543B"/>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5FE"/>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512"/>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092"/>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A7EC5"/>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0AAC"/>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2EF"/>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D5"/>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35E"/>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B2A"/>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0DF2"/>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5675"/>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32B"/>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0E9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CB3"/>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47F"/>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4A79-B3C4-4AEF-A91D-BCB98DE1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4574</TotalTime>
  <Pages>6</Pages>
  <Words>8360</Words>
  <Characters>4766</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3457</cp:revision>
  <cp:lastPrinted>2017-08-03T06:59:00Z</cp:lastPrinted>
  <dcterms:created xsi:type="dcterms:W3CDTF">2018-03-20T09:21:00Z</dcterms:created>
  <dcterms:modified xsi:type="dcterms:W3CDTF">2025-11-27T13:11:00Z</dcterms:modified>
</cp:coreProperties>
</file>